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CC">
    <v:background id="_x0000_s1025" o:bwmode="white" fillcolor="#ffc">
      <v:fill r:id="rId2" o:title="Пергамент" type="tile"/>
    </v:background>
  </w:background>
  <w:body>
    <w:p w14:paraId="53575DB3" w14:textId="77777777" w:rsidR="00F72023" w:rsidRDefault="00F72023" w:rsidP="00BA6A04">
      <w:pPr>
        <w:jc w:val="center"/>
        <w:rPr>
          <w:rFonts w:ascii="MingLiU_HKSCS-ExtB" w:eastAsia="MingLiU_HKSCS-ExtB" w:hAnsi="MingLiU_HKSCS-ExtB"/>
          <w:b/>
          <w:bCs/>
          <w:sz w:val="52"/>
          <w:szCs w:val="52"/>
          <w:lang w:val="en-US"/>
        </w:rPr>
      </w:pPr>
      <w:r w:rsidRPr="00BA6A04">
        <w:rPr>
          <w:rFonts w:ascii="MingLiU_HKSCS-ExtB" w:eastAsia="MingLiU_HKSCS-ExtB" w:hAnsi="MingLiU_HKSCS-ExtB" w:cs="MingLiU_HKSCS-ExtB"/>
          <w:b/>
          <w:bCs/>
          <w:sz w:val="52"/>
          <w:szCs w:val="52"/>
          <w:lang w:val="en-US"/>
        </w:rPr>
        <w:t>CRUSADER KINGS: THE BOARD GAME</w:t>
      </w:r>
    </w:p>
    <w:p w14:paraId="59B27CD5" w14:textId="77777777" w:rsidR="00F72023" w:rsidRPr="00531E69" w:rsidRDefault="00F72023" w:rsidP="00BA6A04">
      <w:pPr>
        <w:jc w:val="center"/>
        <w:rPr>
          <w:rFonts w:ascii="Palatino Linotype" w:eastAsia="MingLiU_HKSCS-ExtB" w:hAnsi="Palatino Linotype"/>
          <w:b/>
          <w:bCs/>
          <w:i/>
          <w:iCs/>
          <w:sz w:val="40"/>
          <w:szCs w:val="40"/>
          <w:lang w:val="en-US"/>
        </w:rPr>
      </w:pPr>
      <w:r w:rsidRPr="00BA6A04">
        <w:rPr>
          <w:rFonts w:ascii="Palatino Linotype" w:eastAsia="MingLiU_HKSCS-ExtB" w:hAnsi="Palatino Linotype" w:cs="Palatino Linotype"/>
          <w:b/>
          <w:bCs/>
          <w:i/>
          <w:iCs/>
          <w:sz w:val="40"/>
          <w:szCs w:val="40"/>
        </w:rPr>
        <w:t>правила</w:t>
      </w:r>
      <w:r w:rsidRPr="00531E69">
        <w:rPr>
          <w:rFonts w:ascii="Palatino Linotype" w:eastAsia="MingLiU_HKSCS-ExtB" w:hAnsi="Palatino Linotype" w:cs="Palatino Linotype"/>
          <w:b/>
          <w:bCs/>
          <w:i/>
          <w:iCs/>
          <w:sz w:val="40"/>
          <w:szCs w:val="40"/>
          <w:lang w:val="en-US"/>
        </w:rPr>
        <w:t xml:space="preserve"> </w:t>
      </w:r>
      <w:r w:rsidRPr="00BA6A04">
        <w:rPr>
          <w:rFonts w:ascii="Palatino Linotype" w:eastAsia="MingLiU_HKSCS-ExtB" w:hAnsi="Palatino Linotype" w:cs="Palatino Linotype"/>
          <w:b/>
          <w:bCs/>
          <w:i/>
          <w:iCs/>
          <w:sz w:val="40"/>
          <w:szCs w:val="40"/>
        </w:rPr>
        <w:t>игры</w:t>
      </w:r>
    </w:p>
    <w:p w14:paraId="2F6BEB4B"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Цель игры </w:t>
      </w:r>
      <w:r>
        <w:rPr>
          <w:rFonts w:ascii="Palatino Linotype" w:eastAsia="MingLiU_HKSCS-ExtB" w:hAnsi="Palatino Linotype" w:cs="Palatino Linotype"/>
          <w:sz w:val="24"/>
          <w:szCs w:val="24"/>
        </w:rPr>
        <w:t>– распространить своё вли</w:t>
      </w:r>
      <w:bookmarkStart w:id="0" w:name="_GoBack"/>
      <w:bookmarkEnd w:id="0"/>
      <w:r>
        <w:rPr>
          <w:rFonts w:ascii="Palatino Linotype" w:eastAsia="MingLiU_HKSCS-ExtB" w:hAnsi="Palatino Linotype" w:cs="Palatino Linotype"/>
          <w:sz w:val="24"/>
          <w:szCs w:val="24"/>
        </w:rPr>
        <w:t>яние в средневековой Европе и привести свою династию к триумфу. Чтобы победить, вы должны будете поколение за поколением укреплять позиции своей семьи, развивать своё королевство, погружаться в хитросплетения дипломатии и интриг, мудро использовать вассалов для увеличения своего богатства и военной мощи – и, разумеется, исполнять свой священный долг, снаряжая крестовые походы в Святую Землю.</w:t>
      </w:r>
    </w:p>
    <w:p w14:paraId="5A2E7602"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В игре побеждает игрок, имеющий больше всего победных очков в конце партии. Если в условиях сценария не указано иное, игра завершается, как только один из участников партии достигает Иерусалима на треке походов или же после того, как заканчивается последний Век.</w:t>
      </w:r>
    </w:p>
    <w:p w14:paraId="43721BCB" w14:textId="03910295"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Победные очки начисляются за территории под вашим контролем</w:t>
      </w:r>
      <w:r w:rsidR="00A01C74">
        <w:rPr>
          <w:rFonts w:ascii="Palatino Linotype" w:eastAsia="MingLiU_HKSCS-ExtB" w:hAnsi="Palatino Linotype" w:cs="Palatino Linotype"/>
          <w:sz w:val="24"/>
          <w:szCs w:val="24"/>
        </w:rPr>
        <w:t xml:space="preserve">, а также за </w:t>
      </w:r>
      <w:r>
        <w:rPr>
          <w:rFonts w:ascii="Palatino Linotype" w:eastAsia="MingLiU_HKSCS-ExtB" w:hAnsi="Palatino Linotype" w:cs="Palatino Linotype"/>
          <w:sz w:val="24"/>
          <w:szCs w:val="24"/>
        </w:rPr>
        <w:t>достижения, которые получены за наличие щитов династии на треке походов, купленные карты развития и построенные замки. Условия подсчёта очков подробнее описаны ниже.</w:t>
      </w:r>
    </w:p>
    <w:p w14:paraId="0BA11843"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Расстановка. </w:t>
      </w:r>
      <w:r>
        <w:rPr>
          <w:rFonts w:ascii="Palatino Linotype" w:eastAsia="MingLiU_HKSCS-ExtB" w:hAnsi="Palatino Linotype" w:cs="Palatino Linotype"/>
          <w:sz w:val="24"/>
          <w:szCs w:val="24"/>
        </w:rPr>
        <w:t>Разложите игровое поле и выберите сценарий. Для первой партии рекомендуется сценарий «Иерусалимское королевство». Каждый из сценариев определяет, в какой исторический период происходит игра, какие династии доступны и в каких стартовых условиях находятся игроки. Каждая династия принадлежит к определённой культуре: английской (ей соответствует красный цвет), франкской (синий), германской (чёрный), итальянской (зелёный) и иберийской (жёлтый).</w:t>
      </w:r>
    </w:p>
    <w:p w14:paraId="3E2C69D4" w14:textId="0EE74EE9"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После выбора сценария каждый игрок помещает перед собой планшет семьи и карту выбранной династии, а также выставляет по фигурке рыцаря своего цвета в каждый подвластный регион, как указано в сценарии. Рыцарь символизирует вассала, который правит этой областью от имени короля. В одном регионе может находиться лишь одна фигурка рыцаря. Расставьте фигуры замков в соответствии с условиями сценария. Все неиспользованные фигуры рыцарей и замков положите рядом со своим планшетом. Там же расставьте фигурки </w:t>
      </w:r>
      <w:r w:rsidR="00A01C74">
        <w:rPr>
          <w:rFonts w:ascii="Palatino Linotype" w:eastAsia="MingLiU_HKSCS-ExtB" w:hAnsi="Palatino Linotype" w:cs="Palatino Linotype"/>
          <w:sz w:val="24"/>
          <w:szCs w:val="24"/>
        </w:rPr>
        <w:t>армий (</w:t>
      </w:r>
      <w:r>
        <w:rPr>
          <w:rFonts w:ascii="Palatino Linotype" w:eastAsia="MingLiU_HKSCS-ExtB" w:hAnsi="Palatino Linotype" w:cs="Palatino Linotype"/>
          <w:sz w:val="24"/>
          <w:szCs w:val="24"/>
        </w:rPr>
        <w:t>солдат</w:t>
      </w:r>
      <w:r w:rsidR="00A01C74">
        <w:rPr>
          <w:rFonts w:ascii="Palatino Linotype" w:eastAsia="MingLiU_HKSCS-ExtB" w:hAnsi="Palatino Linotype" w:cs="Palatino Linotype"/>
          <w:sz w:val="24"/>
          <w:szCs w:val="24"/>
        </w:rPr>
        <w:t>)</w:t>
      </w:r>
      <w:r>
        <w:rPr>
          <w:rFonts w:ascii="Palatino Linotype" w:eastAsia="MingLiU_HKSCS-ExtB" w:hAnsi="Palatino Linotype" w:cs="Palatino Linotype"/>
          <w:sz w:val="24"/>
          <w:szCs w:val="24"/>
        </w:rPr>
        <w:t>.</w:t>
      </w:r>
    </w:p>
    <w:p w14:paraId="48E4B94A" w14:textId="34DF109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Положите карту своего стартового правителя на поле «Король» планшета семьи. Аналогичным образом разместите стартовых жён, детей </w:t>
      </w:r>
      <w:r w:rsidR="00A01C74">
        <w:rPr>
          <w:rFonts w:ascii="Palatino Linotype" w:eastAsia="MingLiU_HKSCS-ExtB" w:hAnsi="Palatino Linotype" w:cs="Palatino Linotype"/>
          <w:sz w:val="24"/>
          <w:szCs w:val="24"/>
        </w:rPr>
        <w:t>и братьев/сестёр</w:t>
      </w:r>
      <w:r>
        <w:rPr>
          <w:rFonts w:ascii="Palatino Linotype" w:eastAsia="MingLiU_HKSCS-ExtB" w:hAnsi="Palatino Linotype" w:cs="Palatino Linotype"/>
          <w:sz w:val="24"/>
          <w:szCs w:val="24"/>
        </w:rPr>
        <w:t xml:space="preserve">, как указано в сценарии. Положите четыре жетона начальных черт (с золотой каймой), которые есть у вашего стартового правителя, в мешочек для жетонов своей </w:t>
      </w:r>
      <w:r>
        <w:rPr>
          <w:rFonts w:ascii="Palatino Linotype" w:eastAsia="MingLiU_HKSCS-ExtB" w:hAnsi="Palatino Linotype" w:cs="Palatino Linotype"/>
          <w:sz w:val="24"/>
          <w:szCs w:val="24"/>
        </w:rPr>
        <w:lastRenderedPageBreak/>
        <w:t>династии. Жетоны начальных черт, которые есть у других членов вашей семьи, кладутся поверх соответствующих карт, как указано в сценарии.</w:t>
      </w:r>
    </w:p>
    <w:p w14:paraId="09A52C78"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Остальные карты персонажей, доступных для вашей культуры, тасуются и кладутся на указанное поле планшета семьи. Все стартовые карты развития кладутся на указанное место на игровом поле. Остальные карты развития тасуются и также кладутся на своё место.</w:t>
      </w:r>
    </w:p>
    <w:p w14:paraId="20A7B03E"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Возьмите начальное количество золота, как указано в условиях сценария, и положите на свой планшет семьи. Поместите щиты своей династии рядом с планшетом.</w:t>
      </w:r>
    </w:p>
    <w:p w14:paraId="5C20FA49"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Участник, одержавший победу в прошлой партии, получает жетон первого игрока. Если вы играете впервые, отдайте жетон первого игрока самому старшему участнику партии.</w:t>
      </w:r>
    </w:p>
    <w:p w14:paraId="782EB276"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в партии участвуют менее пяти игроков, разложите жетоны с щитами тех династий, которые не принимают участия в игре, во всех регионах, соответствующих их культурам. Эти регионы исключаются из игры. В них нельзя вторгаться и они никак не задействуются в партии.</w:t>
      </w:r>
    </w:p>
    <w:p w14:paraId="328140F2"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Положите все жетоны случайных черт (без каймы) в мешочек для случайных черт. Перетасуйте и положите рубашкой вверх на соответствующие места игрового поля колоды карт действий (правления, интриг, войны, налогов и походов). Затем разместите в каждом регионе, где нет рыцаря, по одной случайной карте персонажа той культуры, которая соответствует цвету этого региона, лицом вверх. В исключённые из партии регионы карты персонажей не кладутся. После этого возьмите из мешочка для случайных черт по одному жетону черты для каждой из выложенных карт персонажей и поместите эти жетоны поверх карт.</w:t>
      </w:r>
    </w:p>
    <w:p w14:paraId="23A542EE" w14:textId="0DD4B99F"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хотите, можете заменить одну карту случайного персонажа картой «</w:t>
      </w:r>
      <w:proofErr w:type="spellStart"/>
      <w:r>
        <w:rPr>
          <w:rFonts w:ascii="Palatino Linotype" w:eastAsia="MingLiU_HKSCS-ExtB" w:hAnsi="Palatino Linotype" w:cs="Palatino Linotype"/>
          <w:sz w:val="24"/>
          <w:szCs w:val="24"/>
        </w:rPr>
        <w:t>Блескопыт</w:t>
      </w:r>
      <w:proofErr w:type="spellEnd"/>
      <w:r>
        <w:rPr>
          <w:rFonts w:ascii="Palatino Linotype" w:eastAsia="MingLiU_HKSCS-ExtB" w:hAnsi="Palatino Linotype" w:cs="Palatino Linotype"/>
          <w:sz w:val="24"/>
          <w:szCs w:val="24"/>
        </w:rPr>
        <w:t>» (</w:t>
      </w:r>
      <w:proofErr w:type="spellStart"/>
      <w:r w:rsidR="00A01C74">
        <w:rPr>
          <w:rFonts w:ascii="Palatino Linotype" w:eastAsia="MingLiU_HKSCS-ExtB" w:hAnsi="Palatino Linotype" w:cs="Palatino Linotype"/>
          <w:sz w:val="24"/>
          <w:szCs w:val="24"/>
          <w:lang w:val="en-US"/>
        </w:rPr>
        <w:t>Glitterhoof</w:t>
      </w:r>
      <w:proofErr w:type="spellEnd"/>
      <w:r w:rsidR="00A01C74" w:rsidRPr="00A01C74">
        <w:rPr>
          <w:rFonts w:ascii="Palatino Linotype" w:eastAsia="MingLiU_HKSCS-ExtB" w:hAnsi="Palatino Linotype" w:cs="Palatino Linotype"/>
          <w:sz w:val="24"/>
          <w:szCs w:val="24"/>
        </w:rPr>
        <w:t xml:space="preserve">; </w:t>
      </w:r>
      <w:r>
        <w:rPr>
          <w:rFonts w:ascii="Palatino Linotype" w:eastAsia="MingLiU_HKSCS-ExtB" w:hAnsi="Palatino Linotype" w:cs="Palatino Linotype"/>
          <w:sz w:val="24"/>
          <w:szCs w:val="24"/>
        </w:rPr>
        <w:t xml:space="preserve">это шуточная карта, позволяющая отыграть знаменитое событие с женитьбой на лошади из компьютерной </w:t>
      </w:r>
      <w:r>
        <w:rPr>
          <w:rFonts w:ascii="Palatino Linotype" w:eastAsia="MingLiU_HKSCS-ExtB" w:hAnsi="Palatino Linotype" w:cs="Palatino Linotype"/>
          <w:sz w:val="24"/>
          <w:szCs w:val="24"/>
          <w:lang w:val="en-US"/>
        </w:rPr>
        <w:t>Crusader</w:t>
      </w:r>
      <w:r w:rsidRPr="00823EA2">
        <w:rPr>
          <w:rFonts w:ascii="Palatino Linotype" w:eastAsia="MingLiU_HKSCS-ExtB" w:hAnsi="Palatino Linotype" w:cs="Palatino Linotype"/>
          <w:sz w:val="24"/>
          <w:szCs w:val="24"/>
        </w:rPr>
        <w:t xml:space="preserve"> </w:t>
      </w:r>
      <w:r>
        <w:rPr>
          <w:rFonts w:ascii="Palatino Linotype" w:eastAsia="MingLiU_HKSCS-ExtB" w:hAnsi="Palatino Linotype" w:cs="Palatino Linotype"/>
          <w:sz w:val="24"/>
          <w:szCs w:val="24"/>
          <w:lang w:val="en-US"/>
        </w:rPr>
        <w:t>Kings</w:t>
      </w:r>
      <w:r>
        <w:rPr>
          <w:rFonts w:ascii="Palatino Linotype" w:eastAsia="MingLiU_HKSCS-ExtB" w:hAnsi="Palatino Linotype" w:cs="Palatino Linotype"/>
          <w:sz w:val="24"/>
          <w:szCs w:val="24"/>
        </w:rPr>
        <w:t xml:space="preserve">). Участник партии с самым богатым опытом игры в компьютерную </w:t>
      </w:r>
      <w:r>
        <w:rPr>
          <w:rFonts w:ascii="Palatino Linotype" w:eastAsia="MingLiU_HKSCS-ExtB" w:hAnsi="Palatino Linotype" w:cs="Palatino Linotype"/>
          <w:sz w:val="24"/>
          <w:szCs w:val="24"/>
          <w:lang w:val="en-US"/>
        </w:rPr>
        <w:t>Crusader</w:t>
      </w:r>
      <w:r w:rsidRPr="00823EA2">
        <w:rPr>
          <w:rFonts w:ascii="Palatino Linotype" w:eastAsia="MingLiU_HKSCS-ExtB" w:hAnsi="Palatino Linotype" w:cs="Palatino Linotype"/>
          <w:sz w:val="24"/>
          <w:szCs w:val="24"/>
        </w:rPr>
        <w:t xml:space="preserve"> </w:t>
      </w:r>
      <w:r>
        <w:rPr>
          <w:rFonts w:ascii="Palatino Linotype" w:eastAsia="MingLiU_HKSCS-ExtB" w:hAnsi="Palatino Linotype" w:cs="Palatino Linotype"/>
          <w:sz w:val="24"/>
          <w:szCs w:val="24"/>
          <w:lang w:val="en-US"/>
        </w:rPr>
        <w:t>Kings</w:t>
      </w:r>
      <w:r w:rsidRPr="00823EA2">
        <w:rPr>
          <w:rFonts w:ascii="Palatino Linotype" w:eastAsia="MingLiU_HKSCS-ExtB" w:hAnsi="Palatino Linotype" w:cs="Palatino Linotype"/>
          <w:sz w:val="24"/>
          <w:szCs w:val="24"/>
        </w:rPr>
        <w:t xml:space="preserve"> </w:t>
      </w:r>
      <w:r>
        <w:rPr>
          <w:rFonts w:ascii="Palatino Linotype" w:eastAsia="MingLiU_HKSCS-ExtB" w:hAnsi="Palatino Linotype" w:cs="Palatino Linotype"/>
          <w:sz w:val="24"/>
          <w:szCs w:val="24"/>
          <w:lang w:val="en-US"/>
        </w:rPr>
        <w:t>II</w:t>
      </w:r>
      <w:r w:rsidRPr="00823EA2">
        <w:rPr>
          <w:rFonts w:ascii="Palatino Linotype" w:eastAsia="MingLiU_HKSCS-ExtB" w:hAnsi="Palatino Linotype" w:cs="Palatino Linotype"/>
          <w:sz w:val="24"/>
          <w:szCs w:val="24"/>
        </w:rPr>
        <w:t xml:space="preserve"> </w:t>
      </w:r>
      <w:r>
        <w:rPr>
          <w:rFonts w:ascii="Palatino Linotype" w:eastAsia="MingLiU_HKSCS-ExtB" w:hAnsi="Palatino Linotype" w:cs="Palatino Linotype"/>
          <w:sz w:val="24"/>
          <w:szCs w:val="24"/>
        </w:rPr>
        <w:t xml:space="preserve">решает, куда именно выложить </w:t>
      </w:r>
      <w:proofErr w:type="spellStart"/>
      <w:r>
        <w:rPr>
          <w:rFonts w:ascii="Palatino Linotype" w:eastAsia="MingLiU_HKSCS-ExtB" w:hAnsi="Palatino Linotype" w:cs="Palatino Linotype"/>
          <w:sz w:val="24"/>
          <w:szCs w:val="24"/>
        </w:rPr>
        <w:t>Блескопыта</w:t>
      </w:r>
      <w:proofErr w:type="spellEnd"/>
      <w:r>
        <w:rPr>
          <w:rFonts w:ascii="Palatino Linotype" w:eastAsia="MingLiU_HKSCS-ExtB" w:hAnsi="Palatino Linotype" w:cs="Palatino Linotype"/>
          <w:sz w:val="24"/>
          <w:szCs w:val="24"/>
        </w:rPr>
        <w:t xml:space="preserve">. Отыщите случайную положительную черту и положите на </w:t>
      </w:r>
      <w:proofErr w:type="spellStart"/>
      <w:r>
        <w:rPr>
          <w:rFonts w:ascii="Palatino Linotype" w:eastAsia="MingLiU_HKSCS-ExtB" w:hAnsi="Palatino Linotype" w:cs="Palatino Linotype"/>
          <w:sz w:val="24"/>
          <w:szCs w:val="24"/>
        </w:rPr>
        <w:t>Блескопыта</w:t>
      </w:r>
      <w:proofErr w:type="spellEnd"/>
      <w:r>
        <w:rPr>
          <w:rFonts w:ascii="Palatino Linotype" w:eastAsia="MingLiU_HKSCS-ExtB" w:hAnsi="Palatino Linotype" w:cs="Palatino Linotype"/>
          <w:sz w:val="24"/>
          <w:szCs w:val="24"/>
        </w:rPr>
        <w:t xml:space="preserve"> соответствующий жетон. Если вы предпочитаете</w:t>
      </w:r>
      <w:r w:rsidR="00A01C74">
        <w:rPr>
          <w:rFonts w:ascii="Palatino Linotype" w:eastAsia="MingLiU_HKSCS-ExtB" w:hAnsi="Palatino Linotype" w:cs="Palatino Linotype"/>
          <w:sz w:val="24"/>
          <w:szCs w:val="24"/>
        </w:rPr>
        <w:t>, чтобы ваша королевская династия</w:t>
      </w:r>
      <w:r>
        <w:rPr>
          <w:rFonts w:ascii="Palatino Linotype" w:eastAsia="MingLiU_HKSCS-ExtB" w:hAnsi="Palatino Linotype" w:cs="Palatino Linotype"/>
          <w:sz w:val="24"/>
          <w:szCs w:val="24"/>
        </w:rPr>
        <w:t xml:space="preserve"> держа</w:t>
      </w:r>
      <w:r w:rsidR="00A01C74">
        <w:rPr>
          <w:rFonts w:ascii="Palatino Linotype" w:eastAsia="MingLiU_HKSCS-ExtB" w:hAnsi="Palatino Linotype" w:cs="Palatino Linotype"/>
          <w:sz w:val="24"/>
          <w:szCs w:val="24"/>
        </w:rPr>
        <w:t>лас</w:t>
      </w:r>
      <w:r>
        <w:rPr>
          <w:rFonts w:ascii="Palatino Linotype" w:eastAsia="MingLiU_HKSCS-ExtB" w:hAnsi="Palatino Linotype" w:cs="Palatino Linotype"/>
          <w:sz w:val="24"/>
          <w:szCs w:val="24"/>
        </w:rPr>
        <w:t>ь</w:t>
      </w:r>
      <w:r w:rsidR="00A01C74">
        <w:rPr>
          <w:rFonts w:ascii="Palatino Linotype" w:eastAsia="MingLiU_HKSCS-ExtB" w:hAnsi="Palatino Linotype" w:cs="Palatino Linotype"/>
          <w:sz w:val="24"/>
          <w:szCs w:val="24"/>
        </w:rPr>
        <w:t xml:space="preserve"> от</w:t>
      </w:r>
      <w:r>
        <w:rPr>
          <w:rFonts w:ascii="Palatino Linotype" w:eastAsia="MingLiU_HKSCS-ExtB" w:hAnsi="Palatino Linotype" w:cs="Palatino Linotype"/>
          <w:sz w:val="24"/>
          <w:szCs w:val="24"/>
        </w:rPr>
        <w:t xml:space="preserve"> лошадей подальше, просто отложите эту карту и не используйте её.</w:t>
      </w:r>
    </w:p>
    <w:p w14:paraId="16057516" w14:textId="4E91C314"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Возьмите три карты развития из колоды и положите их, как указано на игровом поле. Положите жетоны черт крестоносца на трек походов так, как указано на игровом поле. Положите все жетоны черт событий так, чтобы они находились в пределах досягаемости каждого игрока. Разложите все жетоны жатвы, чумы, </w:t>
      </w:r>
      <w:r w:rsidR="00A01C74">
        <w:rPr>
          <w:rFonts w:ascii="Palatino Linotype" w:eastAsia="MingLiU_HKSCS-ExtB" w:hAnsi="Palatino Linotype" w:cs="Palatino Linotype"/>
          <w:sz w:val="24"/>
          <w:szCs w:val="24"/>
        </w:rPr>
        <w:lastRenderedPageBreak/>
        <w:t>неурожая</w:t>
      </w:r>
      <w:r>
        <w:rPr>
          <w:rFonts w:ascii="Palatino Linotype" w:eastAsia="MingLiU_HKSCS-ExtB" w:hAnsi="Palatino Linotype" w:cs="Palatino Linotype"/>
          <w:sz w:val="24"/>
          <w:szCs w:val="24"/>
        </w:rPr>
        <w:t xml:space="preserve">, беспорядков, достижений и </w:t>
      </w:r>
      <w:r w:rsidR="00A01C74">
        <w:rPr>
          <w:rFonts w:ascii="Palatino Linotype" w:eastAsia="MingLiU_HKSCS-ExtB" w:hAnsi="Palatino Linotype" w:cs="Palatino Linotype"/>
          <w:sz w:val="24"/>
          <w:szCs w:val="24"/>
        </w:rPr>
        <w:t>герцогств</w:t>
      </w:r>
      <w:r>
        <w:rPr>
          <w:rFonts w:ascii="Palatino Linotype" w:eastAsia="MingLiU_HKSCS-ExtB" w:hAnsi="Palatino Linotype" w:cs="Palatino Linotype"/>
          <w:sz w:val="24"/>
          <w:szCs w:val="24"/>
        </w:rPr>
        <w:t xml:space="preserve"> в отдельные кучки рядом с игровым полем. Всё оставшееся золото поместите в сокровищницу.</w:t>
      </w:r>
    </w:p>
    <w:p w14:paraId="6A69918D"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Порядок игры. </w:t>
      </w:r>
      <w:r>
        <w:rPr>
          <w:rFonts w:ascii="Palatino Linotype" w:eastAsia="MingLiU_HKSCS-ExtB" w:hAnsi="Palatino Linotype" w:cs="Palatino Linotype"/>
          <w:sz w:val="24"/>
          <w:szCs w:val="24"/>
        </w:rPr>
        <w:t>Игра делится на Века, раунды и ходы. Каждая партия длится три Века, если в сценарии не указано иное. Каждый Век состоит из трёх раундов, каждый раунд – из двух ходов.</w:t>
      </w:r>
    </w:p>
    <w:p w14:paraId="6F01AFC7"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Игрок с жетоном первого игрока начинает партию, за ним ходят все остальные по часовой стрелке. Жетон первого игрока будет менять владельца по ходу игры. Когда это произойдёт, сначала завершите текущий ход в прежнем порядке, а со следующего хода изменения вступят в силу.</w:t>
      </w:r>
    </w:p>
    <w:p w14:paraId="2EC1522A"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В начале каждого Века каждый игрок набирает по восемь карт действий. Шесть из этих карт он сможет сыграть в течение Века. В начале каждого раунда каждый игрок выбирает по две из доступных ему карт действий, которые собирается сыграть в свои ходы. Он сам решает, в каком порядке их сыграть. В порядке хода каждый игрок раскрывает выбранную карту действия, выполняет одно из указанных на ней действий и затем разыгрывает событие, описанное в нижней части карты.</w:t>
      </w:r>
    </w:p>
    <w:p w14:paraId="5EE66BF7" w14:textId="77777777" w:rsidR="00244280" w:rsidRDefault="00F72023" w:rsidP="00244280">
      <w:pPr>
        <w:jc w:val="center"/>
        <w:rPr>
          <w:rFonts w:ascii="Palatino Linotype" w:eastAsia="MingLiU_HKSCS-ExtB" w:hAnsi="Palatino Linotype" w:cs="Palatino Linotype"/>
          <w:b/>
          <w:bCs/>
          <w:sz w:val="24"/>
          <w:szCs w:val="24"/>
        </w:rPr>
      </w:pPr>
      <w:proofErr w:type="spellStart"/>
      <w:r>
        <w:rPr>
          <w:rFonts w:ascii="Palatino Linotype" w:eastAsia="MingLiU_HKSCS-ExtB" w:hAnsi="Palatino Linotype" w:cs="Palatino Linotype"/>
          <w:b/>
          <w:bCs/>
          <w:sz w:val="24"/>
          <w:szCs w:val="24"/>
        </w:rPr>
        <w:t>В</w:t>
      </w:r>
      <w:r w:rsidR="00244280">
        <w:rPr>
          <w:rFonts w:ascii="Palatino Linotype" w:eastAsia="MingLiU_HKSCS-ExtB" w:hAnsi="Palatino Linotype" w:cs="Palatino Linotype"/>
          <w:b/>
          <w:bCs/>
          <w:sz w:val="24"/>
          <w:szCs w:val="24"/>
        </w:rPr>
        <w:t>ЕК</w:t>
      </w:r>
      <w:proofErr w:type="spellEnd"/>
    </w:p>
    <w:p w14:paraId="4979EC40" w14:textId="7C54DE70"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Сначала игроки в порядке хода добирают все бонусные карты, полученные за счёт модификаторов на треке походов и по другим игровым условиям. Затем каждый игрок берёт по восемь карт действий, в том числе как минимум одну карту похода. Игрок имеет право набрать: 1-2 карты походов, 0-3 карты правления, интриг и войны и 0-2 карты налогов. Смотреть свои карты действий разрешается только после того, как на руку набраны все восемь.</w:t>
      </w:r>
    </w:p>
    <w:p w14:paraId="0E4A04A9"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Затем играются три раунда, как описано ниже.</w:t>
      </w:r>
    </w:p>
    <w:p w14:paraId="48A18762" w14:textId="158B0B6E"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Фаза обновления происходит только в конце первого и второго Века. Выполните следующие действия: 1) каждый игрок сбрасывает все карты действий, которые не были сыграны в текущем Веке, и кладёт их в общий сброс лицом вверх; 2) уберите все карты случайных персонажей </w:t>
      </w:r>
      <w:r w:rsidR="00A01C74">
        <w:rPr>
          <w:rFonts w:ascii="Palatino Linotype" w:eastAsia="MingLiU_HKSCS-ExtB" w:hAnsi="Palatino Linotype" w:cs="Palatino Linotype"/>
          <w:sz w:val="24"/>
          <w:szCs w:val="24"/>
        </w:rPr>
        <w:t>из</w:t>
      </w:r>
      <w:r>
        <w:rPr>
          <w:rFonts w:ascii="Palatino Linotype" w:eastAsia="MingLiU_HKSCS-ExtB" w:hAnsi="Palatino Linotype" w:cs="Palatino Linotype"/>
          <w:sz w:val="24"/>
          <w:szCs w:val="24"/>
        </w:rPr>
        <w:t xml:space="preserve"> независимых регионов и сбросьте их лицом вверх в общий сброс. Верните все положенные на эти карты жетоны случайных черт обратно в мешок. Выложите на каждый независимый регион новые карты персонажей с новыми жетонами случайных черт; 3) уберите с поля три открытые карты развития, сбросьте их лицом вверх в общий сброс и замените тремя новыми картами развития.</w:t>
      </w:r>
    </w:p>
    <w:p w14:paraId="77D39915" w14:textId="77777777" w:rsidR="00F72023" w:rsidRDefault="00F72023" w:rsidP="00BA6A04">
      <w:pPr>
        <w:jc w:val="both"/>
        <w:rPr>
          <w:rFonts w:ascii="Palatino Linotype" w:eastAsia="MingLiU_HKSCS-ExtB" w:hAnsi="Palatino Linotype"/>
          <w:sz w:val="24"/>
          <w:szCs w:val="24"/>
        </w:rPr>
      </w:pPr>
      <w:r w:rsidRPr="00A863C4">
        <w:rPr>
          <w:rFonts w:ascii="Palatino Linotype" w:eastAsia="MingLiU_HKSCS-ExtB" w:hAnsi="Palatino Linotype" w:cs="Palatino Linotype"/>
          <w:b/>
          <w:bCs/>
          <w:sz w:val="24"/>
          <w:szCs w:val="24"/>
        </w:rPr>
        <w:t>Раунды.</w:t>
      </w:r>
      <w:r w:rsidRPr="00A863C4">
        <w:rPr>
          <w:rFonts w:ascii="Palatino Linotype" w:eastAsia="MingLiU_HKSCS-ExtB" w:hAnsi="Palatino Linotype" w:cs="Palatino Linotype"/>
          <w:sz w:val="24"/>
          <w:szCs w:val="24"/>
        </w:rPr>
        <w:t xml:space="preserve"> В каждом веке по три раунда, которые, в свою очередь, делятся на фазы.</w:t>
      </w:r>
    </w:p>
    <w:p w14:paraId="0BA4BCB5"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lastRenderedPageBreak/>
        <w:t xml:space="preserve">Фаза династии. </w:t>
      </w:r>
      <w:r>
        <w:rPr>
          <w:rFonts w:ascii="Palatino Linotype" w:eastAsia="MingLiU_HKSCS-ExtB" w:hAnsi="Palatino Linotype" w:cs="Palatino Linotype"/>
          <w:sz w:val="24"/>
          <w:szCs w:val="24"/>
        </w:rPr>
        <w:t>В порядке хода каждый игрок может совершить одну попытку устроить брак своего короля (королевы), ребёнка или брата (сестры), как описано ниже, после чего даровать или конфисковать любое количество герцогских титулов.</w:t>
      </w:r>
    </w:p>
    <w:p w14:paraId="49E82BD1"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Фаза замыслов. </w:t>
      </w:r>
      <w:r>
        <w:rPr>
          <w:rFonts w:ascii="Palatino Linotype" w:eastAsia="MingLiU_HKSCS-ExtB" w:hAnsi="Palatino Linotype" w:cs="Palatino Linotype"/>
          <w:sz w:val="24"/>
          <w:szCs w:val="24"/>
        </w:rPr>
        <w:t>Каждый игрок втайне от остальных выбирает две карты действий из своей руки, которые он разыграет в текущем раунде. Эти карты он выкладывает перед собой рубашкой вверх. Карта, которая будет сыграна первой, кладётся сверху. Если это третий раунд Века, и игрок до сих пор не ходил в крестовый поход, он обязан использовать хотя бы одну карту похода.</w:t>
      </w:r>
    </w:p>
    <w:p w14:paraId="6AE5D660"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Между фазой замыслов и фазой поддержки разыгрываются </w:t>
      </w:r>
      <w:r w:rsidRPr="00B338F2">
        <w:rPr>
          <w:rFonts w:ascii="Palatino Linotype" w:eastAsia="MingLiU_HKSCS-ExtB" w:hAnsi="Palatino Linotype" w:cs="Palatino Linotype"/>
          <w:b/>
          <w:bCs/>
          <w:i/>
          <w:iCs/>
          <w:sz w:val="24"/>
          <w:szCs w:val="24"/>
        </w:rPr>
        <w:t>два хода</w:t>
      </w:r>
      <w:r>
        <w:rPr>
          <w:rFonts w:ascii="Palatino Linotype" w:eastAsia="MingLiU_HKSCS-ExtB" w:hAnsi="Palatino Linotype" w:cs="Palatino Linotype"/>
          <w:sz w:val="24"/>
          <w:szCs w:val="24"/>
        </w:rPr>
        <w:t>.</w:t>
      </w:r>
    </w:p>
    <w:p w14:paraId="0E5E1ED5" w14:textId="2F0FB13C"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Фаза поддержки. </w:t>
      </w:r>
      <w:r>
        <w:rPr>
          <w:rFonts w:ascii="Palatino Linotype" w:eastAsia="MingLiU_HKSCS-ExtB" w:hAnsi="Palatino Linotype" w:cs="Palatino Linotype"/>
          <w:i/>
          <w:iCs/>
          <w:sz w:val="24"/>
          <w:szCs w:val="24"/>
        </w:rPr>
        <w:t xml:space="preserve">Оплата. </w:t>
      </w:r>
      <w:r>
        <w:rPr>
          <w:rFonts w:ascii="Palatino Linotype" w:eastAsia="MingLiU_HKSCS-ExtB" w:hAnsi="Palatino Linotype" w:cs="Palatino Linotype"/>
          <w:sz w:val="24"/>
          <w:szCs w:val="24"/>
        </w:rPr>
        <w:t>Все игроки платят по 1 золотой монете за каждый мобилизованный регион под своим контролем (</w:t>
      </w:r>
      <w:proofErr w:type="gramStart"/>
      <w:r>
        <w:rPr>
          <w:rFonts w:ascii="Palatino Linotype" w:eastAsia="MingLiU_HKSCS-ExtB" w:hAnsi="Palatino Linotype" w:cs="Palatino Linotype"/>
          <w:sz w:val="24"/>
          <w:szCs w:val="24"/>
        </w:rPr>
        <w:t>т.е.</w:t>
      </w:r>
      <w:proofErr w:type="gramEnd"/>
      <w:r>
        <w:rPr>
          <w:rFonts w:ascii="Palatino Linotype" w:eastAsia="MingLiU_HKSCS-ExtB" w:hAnsi="Palatino Linotype" w:cs="Palatino Linotype"/>
          <w:sz w:val="24"/>
          <w:szCs w:val="24"/>
        </w:rPr>
        <w:t xml:space="preserve"> тот, где стоит </w:t>
      </w:r>
      <w:r w:rsidR="00D81624">
        <w:rPr>
          <w:rFonts w:ascii="Palatino Linotype" w:eastAsia="MingLiU_HKSCS-ExtB" w:hAnsi="Palatino Linotype" w:cs="Palatino Linotype"/>
          <w:sz w:val="24"/>
          <w:szCs w:val="24"/>
        </w:rPr>
        <w:t>армия</w:t>
      </w:r>
      <w:r>
        <w:rPr>
          <w:rFonts w:ascii="Palatino Linotype" w:eastAsia="MingLiU_HKSCS-ExtB" w:hAnsi="Palatino Linotype" w:cs="Palatino Linotype"/>
          <w:sz w:val="24"/>
          <w:szCs w:val="24"/>
        </w:rPr>
        <w:t>). Если игрок не может или не хочет платить, в регионе автоматически проводится демобилизация, и в него помещается жетон беспорядков.</w:t>
      </w:r>
    </w:p>
    <w:p w14:paraId="4BD191E4" w14:textId="77777777" w:rsidR="00F72023" w:rsidRDefault="00F72023" w:rsidP="00BA6A04">
      <w:pPr>
        <w:jc w:val="both"/>
        <w:rPr>
          <w:rFonts w:ascii="Palatino Linotype" w:eastAsia="MingLiU_HKSCS-ExtB" w:hAnsi="Palatino Linotype" w:cs="Palatino Linotype"/>
          <w:sz w:val="24"/>
          <w:szCs w:val="24"/>
        </w:rPr>
      </w:pPr>
      <w:r w:rsidRPr="00310BFC">
        <w:rPr>
          <w:rFonts w:ascii="Palatino Linotype" w:eastAsia="MingLiU_HKSCS-ExtB" w:hAnsi="Palatino Linotype" w:cs="Palatino Linotype"/>
          <w:i/>
          <w:iCs/>
          <w:sz w:val="24"/>
          <w:szCs w:val="24"/>
        </w:rPr>
        <w:t>Роспуск войск</w:t>
      </w:r>
      <w:r>
        <w:rPr>
          <w:rFonts w:ascii="Palatino Linotype" w:eastAsia="MingLiU_HKSCS-ExtB" w:hAnsi="Palatino Linotype" w:cs="Palatino Linotype"/>
          <w:sz w:val="24"/>
          <w:szCs w:val="24"/>
        </w:rPr>
        <w:t>. Затем каждый игрок может провести демобилизацию в любом количестве своих регионов (просто уберите оттуда фигурки солдат).</w:t>
      </w:r>
    </w:p>
    <w:p w14:paraId="41D6C0BA" w14:textId="2954A0B4"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Жетоны возраста. </w:t>
      </w:r>
      <w:r>
        <w:rPr>
          <w:rFonts w:ascii="Palatino Linotype" w:eastAsia="MingLiU_HKSCS-ExtB" w:hAnsi="Palatino Linotype" w:cs="Palatino Linotype"/>
          <w:sz w:val="24"/>
          <w:szCs w:val="24"/>
        </w:rPr>
        <w:t>В конце фазы поддержки каждый игрок кладёт по одному жетону возраста на карту своего правителя. Если это четвёртый жетон возраста, игрок может удалить один жетон черты из своего мешочка на свой выбор (если это случайная черта, жетон возвращается в общий мешок). Когда правитель получает пятый жетон возраста, он умирает от старости, и происходит наследование, как описано ниже.</w:t>
      </w:r>
    </w:p>
    <w:p w14:paraId="2EA5EA8A" w14:textId="531DA2BD" w:rsidR="00885554" w:rsidRDefault="00885554"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Наследование. </w:t>
      </w:r>
      <w:r>
        <w:rPr>
          <w:rFonts w:ascii="Palatino Linotype" w:eastAsia="MingLiU_HKSCS-ExtB" w:hAnsi="Palatino Linotype" w:cs="Palatino Linotype"/>
          <w:sz w:val="24"/>
          <w:szCs w:val="24"/>
        </w:rPr>
        <w:t xml:space="preserve">Когда правитель одной из династий умирает по любой причине, проводится церемония наследования. Карта умершего правителя уходит в сброс вместе с картой его супруги. Трон наследуется по принципам </w:t>
      </w:r>
      <w:proofErr w:type="spellStart"/>
      <w:r>
        <w:rPr>
          <w:rFonts w:ascii="Palatino Linotype" w:eastAsia="MingLiU_HKSCS-ExtB" w:hAnsi="Palatino Linotype" w:cs="Palatino Linotype"/>
          <w:sz w:val="24"/>
          <w:szCs w:val="24"/>
        </w:rPr>
        <w:t>агнатически</w:t>
      </w:r>
      <w:proofErr w:type="spellEnd"/>
      <w:r>
        <w:rPr>
          <w:rFonts w:ascii="Palatino Linotype" w:eastAsia="MingLiU_HKSCS-ExtB" w:hAnsi="Palatino Linotype" w:cs="Palatino Linotype"/>
          <w:sz w:val="24"/>
          <w:szCs w:val="24"/>
        </w:rPr>
        <w:t xml:space="preserve">-когнатической </w:t>
      </w:r>
      <w:proofErr w:type="spellStart"/>
      <w:r>
        <w:rPr>
          <w:rFonts w:ascii="Palatino Linotype" w:eastAsia="MingLiU_HKSCS-ExtB" w:hAnsi="Palatino Linotype" w:cs="Palatino Linotype"/>
          <w:sz w:val="24"/>
          <w:szCs w:val="24"/>
        </w:rPr>
        <w:t>примогенитуры</w:t>
      </w:r>
      <w:proofErr w:type="spellEnd"/>
      <w:r>
        <w:rPr>
          <w:rFonts w:ascii="Palatino Linotype" w:eastAsia="MingLiU_HKSCS-ExtB" w:hAnsi="Palatino Linotype" w:cs="Palatino Linotype"/>
          <w:sz w:val="24"/>
          <w:szCs w:val="24"/>
        </w:rPr>
        <w:t xml:space="preserve">, то есть королём становится один из представителей династии в таком порядке: 1) старший сын; 2) старшая дочь; 3) старший из братьев; 4) старшая из сестёр. Карты наследника и его жены (мужа) кладутся на </w:t>
      </w:r>
      <w:r w:rsidR="0098525B">
        <w:rPr>
          <w:rFonts w:ascii="Palatino Linotype" w:eastAsia="MingLiU_HKSCS-ExtB" w:hAnsi="Palatino Linotype" w:cs="Palatino Linotype"/>
          <w:sz w:val="24"/>
          <w:szCs w:val="24"/>
        </w:rPr>
        <w:t>поле «Король» и «Супруга короля», а их жетоны черт помещаются в мешочек для черт соответствующей династии. Другие дети умершего правителя становятся братьями и сёстрами нового короля. Если кто-то из них был герцогом, замените их жетоны герцогств соответствующим образом. Братья и сёстры умершего правителя, если никто из них не стал новым королём, удаляются из игры. В случае, если нет ни одного подходящего наследника, происходит династический кризис.</w:t>
      </w:r>
    </w:p>
    <w:p w14:paraId="32F91D94" w14:textId="6E77C42C" w:rsidR="0098525B" w:rsidRDefault="0098525B"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lastRenderedPageBreak/>
        <w:t>Женщины вполне могут наследовать престол так же, как и мужчины. К королевам применяются те же правила, что и к королям, с той лишь оговоркой, что королеву можно отправить в Крестовый поход только при полном отсутствии персонажей мужского пола в династии.</w:t>
      </w:r>
    </w:p>
    <w:p w14:paraId="7779F538" w14:textId="7AAC8B17" w:rsidR="0098525B" w:rsidRPr="0098525B" w:rsidRDefault="0098525B"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Династический кризис. </w:t>
      </w:r>
      <w:r>
        <w:rPr>
          <w:rFonts w:ascii="Palatino Linotype" w:eastAsia="MingLiU_HKSCS-ExtB" w:hAnsi="Palatino Linotype" w:cs="Palatino Linotype"/>
          <w:sz w:val="24"/>
          <w:szCs w:val="24"/>
        </w:rPr>
        <w:t>Если после смерти короля ни один представитель династии не может унаследовать трон, в королевстве начинается смута. Игрок теряет контроль над половиной своих регионов и лишается половины своего золота (в обоих случаях – с округлением в пользу игрока). Он сам выбирает, каких регионов лишаться, и удаляет оттуда все фигуры рыцарей и солдат. Фигурки замков и жетоны, лежащие в потерянных регионах, не удаляются. Все потерянные регионы отныне считаются независимыми, туда кладутся карты независимых феодалов, принадлежащих к соответствующей культуре, со случайными чертами. После этого игрок берёт случайную карту персонажа из своей стопки карт культуры</w:t>
      </w:r>
      <w:r w:rsidR="00CF49F7">
        <w:rPr>
          <w:rFonts w:ascii="Palatino Linotype" w:eastAsia="MingLiU_HKSCS-ExtB" w:hAnsi="Palatino Linotype" w:cs="Palatino Linotype"/>
          <w:sz w:val="24"/>
          <w:szCs w:val="24"/>
        </w:rPr>
        <w:t xml:space="preserve"> и вытягивает случайный жетон из мешка для случайных черт. Этот персонаж становится новым королём (королевой), а его жетон сразу же помещается в мешок черт той династии, которой управляет игрок.</w:t>
      </w:r>
    </w:p>
    <w:p w14:paraId="66AC84CC"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Ходы. </w:t>
      </w:r>
      <w:r>
        <w:rPr>
          <w:rFonts w:ascii="Palatino Linotype" w:eastAsia="MingLiU_HKSCS-ExtB" w:hAnsi="Palatino Linotype" w:cs="Palatino Linotype"/>
          <w:sz w:val="24"/>
          <w:szCs w:val="24"/>
        </w:rPr>
        <w:t>Каждый игрок в порядке хода раскрывает верхнюю карту действия, выложенную перед собой в фазе замыслов. Сначала он выбирает и реализует одно из действий, указанных в верхней части карты. Когда это действие полностью выполнено, игрок зачитывает описание события, указанное в нижней части карты, и разыгрывает его эффекты. Затем карта действия отправляется в сброс.</w:t>
      </w:r>
    </w:p>
    <w:p w14:paraId="036F6F2A" w14:textId="77777777" w:rsidR="00F72023" w:rsidRDefault="00F72023" w:rsidP="00BA6A04">
      <w:pPr>
        <w:jc w:val="both"/>
        <w:rPr>
          <w:rFonts w:ascii="Palatino Linotype" w:eastAsia="MingLiU_HKSCS-ExtB" w:hAnsi="Palatino Linotype" w:cs="Palatino Linotype"/>
          <w:i/>
          <w:iCs/>
          <w:sz w:val="24"/>
          <w:szCs w:val="24"/>
        </w:rPr>
      </w:pPr>
      <w:r>
        <w:rPr>
          <w:rFonts w:ascii="Palatino Linotype" w:eastAsia="MingLiU_HKSCS-ExtB" w:hAnsi="Palatino Linotype" w:cs="Palatino Linotype"/>
          <w:b/>
          <w:bCs/>
          <w:i/>
          <w:iCs/>
          <w:sz w:val="24"/>
          <w:szCs w:val="24"/>
        </w:rPr>
        <w:t xml:space="preserve">Совет: война требует планирования. </w:t>
      </w:r>
      <w:r>
        <w:rPr>
          <w:rFonts w:ascii="Palatino Linotype" w:eastAsia="MingLiU_HKSCS-ExtB" w:hAnsi="Palatino Linotype" w:cs="Palatino Linotype"/>
          <w:i/>
          <w:iCs/>
          <w:sz w:val="24"/>
          <w:szCs w:val="24"/>
        </w:rPr>
        <w:t>Выбирая карты действий, помните, что война требует тщательного планирования. Прежде чем совершить Вторжение, вам нужно сфабриковать Повод к войне и провести Мобилизацию. Это значит, что объявление войны займёт целых три хода: сначала вы прибегнете к Заговору, чтобы получить Повод к войне, потом организуете Мобилизацию в пограничной провинции и лишь затем сможете начать Вторжение.</w:t>
      </w:r>
    </w:p>
    <w:p w14:paraId="650844B2" w14:textId="77777777" w:rsidR="00F72023" w:rsidRDefault="00F72023" w:rsidP="00BA6A04">
      <w:pPr>
        <w:jc w:val="both"/>
        <w:rPr>
          <w:rFonts w:ascii="Palatino Linotype" w:eastAsia="MingLiU_HKSCS-ExtB" w:hAnsi="Palatino Linotype" w:cs="Palatino Linotype"/>
          <w:i/>
          <w:iCs/>
          <w:sz w:val="24"/>
          <w:szCs w:val="24"/>
        </w:rPr>
      </w:pPr>
      <w:r>
        <w:rPr>
          <w:rFonts w:ascii="Palatino Linotype" w:eastAsia="MingLiU_HKSCS-ExtB" w:hAnsi="Palatino Linotype" w:cs="Palatino Linotype"/>
          <w:b/>
          <w:bCs/>
          <w:i/>
          <w:iCs/>
          <w:sz w:val="24"/>
          <w:szCs w:val="24"/>
        </w:rPr>
        <w:t xml:space="preserve">Совет: не торопитесь с походами. </w:t>
      </w:r>
      <w:r>
        <w:rPr>
          <w:rFonts w:ascii="Palatino Linotype" w:eastAsia="MingLiU_HKSCS-ExtB" w:hAnsi="Palatino Linotype" w:cs="Palatino Linotype"/>
          <w:i/>
          <w:iCs/>
          <w:sz w:val="24"/>
          <w:szCs w:val="24"/>
        </w:rPr>
        <w:t xml:space="preserve">Выбирая карты действий, лучше не спешите идти в крестовый поход, пока не обзавелись наследником. Если у вашей династии нет наследника, вы можете отправить в поход только своего правителя, </w:t>
      </w:r>
      <w:proofErr w:type="gramStart"/>
      <w:r>
        <w:rPr>
          <w:rFonts w:ascii="Palatino Linotype" w:eastAsia="MingLiU_HKSCS-ExtB" w:hAnsi="Palatino Linotype" w:cs="Palatino Linotype"/>
          <w:i/>
          <w:iCs/>
          <w:sz w:val="24"/>
          <w:szCs w:val="24"/>
        </w:rPr>
        <w:t>и</w:t>
      </w:r>
      <w:proofErr w:type="gramEnd"/>
      <w:r>
        <w:rPr>
          <w:rFonts w:ascii="Palatino Linotype" w:eastAsia="MingLiU_HKSCS-ExtB" w:hAnsi="Palatino Linotype" w:cs="Palatino Linotype"/>
          <w:i/>
          <w:iCs/>
          <w:sz w:val="24"/>
          <w:szCs w:val="24"/>
        </w:rPr>
        <w:t xml:space="preserve"> если тот погибнет в бою, начнётся династический кризис. Не </w:t>
      </w:r>
      <w:proofErr w:type="gramStart"/>
      <w:r>
        <w:rPr>
          <w:rFonts w:ascii="Palatino Linotype" w:eastAsia="MingLiU_HKSCS-ExtB" w:hAnsi="Palatino Linotype" w:cs="Palatino Linotype"/>
          <w:i/>
          <w:iCs/>
          <w:sz w:val="24"/>
          <w:szCs w:val="24"/>
        </w:rPr>
        <w:t>самый лучший</w:t>
      </w:r>
      <w:proofErr w:type="gramEnd"/>
      <w:r>
        <w:rPr>
          <w:rFonts w:ascii="Palatino Linotype" w:eastAsia="MingLiU_HKSCS-ExtB" w:hAnsi="Palatino Linotype" w:cs="Palatino Linotype"/>
          <w:i/>
          <w:iCs/>
          <w:sz w:val="24"/>
          <w:szCs w:val="24"/>
        </w:rPr>
        <w:t xml:space="preserve"> способ начать партию, правда?</w:t>
      </w:r>
    </w:p>
    <w:p w14:paraId="0940417A" w14:textId="44E3F695" w:rsidR="00F72023" w:rsidRDefault="00D81624" w:rsidP="00301831">
      <w:pPr>
        <w:jc w:val="center"/>
        <w:rPr>
          <w:rFonts w:ascii="Palatino Linotype" w:eastAsia="MingLiU_HKSCS-ExtB" w:hAnsi="Palatino Linotype" w:cs="Palatino Linotype"/>
          <w:b/>
          <w:bCs/>
          <w:sz w:val="24"/>
          <w:szCs w:val="24"/>
        </w:rPr>
      </w:pPr>
      <w:r>
        <w:rPr>
          <w:rFonts w:ascii="Palatino Linotype" w:eastAsia="MingLiU_HKSCS-ExtB" w:hAnsi="Palatino Linotype" w:cs="Palatino Linotype"/>
          <w:b/>
          <w:bCs/>
          <w:sz w:val="24"/>
          <w:szCs w:val="24"/>
        </w:rPr>
        <w:t>БАЗОВЫЕ ПРАВИЛА</w:t>
      </w:r>
    </w:p>
    <w:p w14:paraId="011C8C83"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Золотое правило. </w:t>
      </w:r>
      <w:r>
        <w:rPr>
          <w:rFonts w:ascii="Palatino Linotype" w:eastAsia="MingLiU_HKSCS-ExtB" w:hAnsi="Palatino Linotype" w:cs="Palatino Linotype"/>
          <w:sz w:val="24"/>
          <w:szCs w:val="24"/>
        </w:rPr>
        <w:t>Любая информация на конкретной карте, которая отличается от того, что написано в правилах, имеет приоритет.</w:t>
      </w:r>
    </w:p>
    <w:p w14:paraId="3F4730FE"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lastRenderedPageBreak/>
        <w:t xml:space="preserve">Торговля. </w:t>
      </w:r>
      <w:r>
        <w:rPr>
          <w:rFonts w:ascii="Palatino Linotype" w:eastAsia="MingLiU_HKSCS-ExtB" w:hAnsi="Palatino Linotype" w:cs="Palatino Linotype"/>
          <w:sz w:val="24"/>
          <w:szCs w:val="24"/>
        </w:rPr>
        <w:t>Игроки имеют право торговать практически чем угодно и в любое время. Но есть некоторые ограничения: 1) нельзя продавать или покупать регионы, которые являются целями уже объявленных действий (например, Вторжения); 2) карты персонажей могут сменить владельца только при заключении брака; 3) союзников нельзя купить или продать – союзный договор заключается только при помощи брака; 4) жетоны черт в мешочке или на карте персонажа не могут быть проданы отдельно от этого персонажа.</w:t>
      </w:r>
    </w:p>
    <w:p w14:paraId="292F4AFB"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Мешочки для черт. </w:t>
      </w:r>
      <w:r>
        <w:rPr>
          <w:rFonts w:ascii="Palatino Linotype" w:eastAsia="MingLiU_HKSCS-ExtB" w:hAnsi="Palatino Linotype" w:cs="Palatino Linotype"/>
          <w:sz w:val="24"/>
          <w:szCs w:val="24"/>
        </w:rPr>
        <w:t>Игрок может в любой момент проверить содержимое своего мешочка для черт, но не имеет права заглядывать в мешочек для черт другого игрока.</w:t>
      </w:r>
    </w:p>
    <w:p w14:paraId="165C41CC"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Количество компонентов. </w:t>
      </w:r>
      <w:r>
        <w:rPr>
          <w:rFonts w:ascii="Palatino Linotype" w:eastAsia="MingLiU_HKSCS-ExtB" w:hAnsi="Palatino Linotype" w:cs="Palatino Linotype"/>
          <w:sz w:val="24"/>
          <w:szCs w:val="24"/>
        </w:rPr>
        <w:t>Игроки ограничены тем количеством компонентов, которое поставляется в комплекте с игрой. Если этот лимит превышен, игроки больше не могут получать соответствующие ресурсы (фигуры, жетоны и так далее). Единственное исключение – щиты династий: если они закончились, замените их монетами или другими подручными предметами. Если в любой колоде закончились карты, перемешайте сброс и сформируйте из него новую колоду.</w:t>
      </w:r>
    </w:p>
    <w:p w14:paraId="6C54F4F1" w14:textId="77777777" w:rsidR="00F72023" w:rsidRDefault="00F72023" w:rsidP="00301831">
      <w:pPr>
        <w:jc w:val="center"/>
        <w:rPr>
          <w:rFonts w:ascii="Palatino Linotype" w:eastAsia="MingLiU_HKSCS-ExtB" w:hAnsi="Palatino Linotype" w:cs="Palatino Linotype"/>
          <w:b/>
          <w:bCs/>
          <w:sz w:val="24"/>
          <w:szCs w:val="24"/>
        </w:rPr>
      </w:pPr>
      <w:r>
        <w:rPr>
          <w:rFonts w:ascii="Palatino Linotype" w:eastAsia="MingLiU_HKSCS-ExtB" w:hAnsi="Palatino Linotype" w:cs="Palatino Linotype"/>
          <w:b/>
          <w:bCs/>
          <w:sz w:val="24"/>
          <w:szCs w:val="24"/>
        </w:rPr>
        <w:t>ДЕЙСТВИЯ</w:t>
      </w:r>
    </w:p>
    <w:p w14:paraId="1245A67B"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Когда игрок предпринимает действие, он сначала выбирает две карты действий из руки в фазе замыслов, а затем разыгрывает их в выбранном порядке. Первым всегда выполняется одно из действий, указанных в верхней части карты, и лишь затем реализуется событие, описанное в её нижней части. Игрок вправе отказаться от исполнения каких-либо действий, но обязан разыграть эффект события.</w:t>
      </w:r>
    </w:p>
    <w:p w14:paraId="151089F0"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Проверки черт. </w:t>
      </w:r>
      <w:r>
        <w:rPr>
          <w:rFonts w:ascii="Palatino Linotype" w:eastAsia="MingLiU_HKSCS-ExtB" w:hAnsi="Palatino Linotype" w:cs="Palatino Linotype"/>
          <w:sz w:val="24"/>
          <w:szCs w:val="24"/>
        </w:rPr>
        <w:t xml:space="preserve">Игрок вправе в любой момент проверить содержимое своего мешочка для черт (но не чужого). Некоторые действия, такие как Развитие, Мобилизация или Сбор податей, совершаются автоматически. Другие требуют успешной </w:t>
      </w:r>
      <w:r w:rsidRPr="00531E69">
        <w:rPr>
          <w:rFonts w:ascii="Palatino Linotype" w:eastAsia="MingLiU_HKSCS-ExtB" w:hAnsi="Palatino Linotype" w:cs="Palatino Linotype"/>
          <w:i/>
          <w:iCs/>
          <w:sz w:val="24"/>
          <w:szCs w:val="24"/>
        </w:rPr>
        <w:t>проверки черт</w:t>
      </w:r>
      <w:r>
        <w:rPr>
          <w:rFonts w:ascii="Palatino Linotype" w:eastAsia="MingLiU_HKSCS-ExtB" w:hAnsi="Palatino Linotype" w:cs="Palatino Linotype"/>
          <w:sz w:val="24"/>
          <w:szCs w:val="24"/>
        </w:rPr>
        <w:t xml:space="preserve"> для удачного завершения.</w:t>
      </w:r>
    </w:p>
    <w:p w14:paraId="36887A14" w14:textId="78777E0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Проверка черт означает, что </w:t>
      </w:r>
      <w:proofErr w:type="gramStart"/>
      <w:r>
        <w:rPr>
          <w:rFonts w:ascii="Palatino Linotype" w:eastAsia="MingLiU_HKSCS-ExtB" w:hAnsi="Palatino Linotype" w:cs="Palatino Linotype"/>
          <w:sz w:val="24"/>
          <w:szCs w:val="24"/>
        </w:rPr>
        <w:t>игрок</w:t>
      </w:r>
      <w:proofErr w:type="gramEnd"/>
      <w:r>
        <w:rPr>
          <w:rFonts w:ascii="Palatino Linotype" w:eastAsia="MingLiU_HKSCS-ExtB" w:hAnsi="Palatino Linotype" w:cs="Palatino Linotype"/>
          <w:sz w:val="24"/>
          <w:szCs w:val="24"/>
        </w:rPr>
        <w:t xml:space="preserve"> не глядя достаёт из своего мешочка для черт случайный жетон черты. Если выпала положительная черта (зелёный жетон), проверка считается успешной; если отрицательная (красный жетон) – неудачной. Исключениями являются критические черты. Некоторые сложные действия требуют, чтобы игрок набрал несколько успехов, то есть достал более одной положительной черты.</w:t>
      </w:r>
    </w:p>
    <w:p w14:paraId="2CC02C74"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проверка успешна, игрок не может больше вытаскивать жетоны, даже если мог достать дополнительные черты. Все жетоны возвращаются в мешочек лишь после того, как проверка полностью завершается.</w:t>
      </w:r>
    </w:p>
    <w:p w14:paraId="63763A27"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lastRenderedPageBreak/>
        <w:t xml:space="preserve">Критические черты </w:t>
      </w:r>
      <w:r>
        <w:rPr>
          <w:rFonts w:ascii="Palatino Linotype" w:eastAsia="MingLiU_HKSCS-ExtB" w:hAnsi="Palatino Linotype" w:cs="Palatino Linotype"/>
          <w:sz w:val="24"/>
          <w:szCs w:val="24"/>
        </w:rPr>
        <w:t>действуют немного иначе. Для каждого типа действий есть одна отрицательная черта, которая означает успех, и одна положительная, означающая провал. Какие черты являются критическими в каждом случае, указано на карте действия, а также в описаниях действий в правилах ниже. На жетонах черт с помощью символов указано, для каких типов действий они являются критическими.</w:t>
      </w:r>
    </w:p>
    <w:p w14:paraId="49A1C61B"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игрок достаёт из мешочка критическую положительную черту (</w:t>
      </w:r>
      <w:proofErr w:type="gramStart"/>
      <w:r>
        <w:rPr>
          <w:rFonts w:ascii="Palatino Linotype" w:eastAsia="MingLiU_HKSCS-ExtB" w:hAnsi="Palatino Linotype" w:cs="Palatino Linotype"/>
          <w:sz w:val="24"/>
          <w:szCs w:val="24"/>
        </w:rPr>
        <w:t>т.е.</w:t>
      </w:r>
      <w:proofErr w:type="gramEnd"/>
      <w:r>
        <w:rPr>
          <w:rFonts w:ascii="Palatino Linotype" w:eastAsia="MingLiU_HKSCS-ExtB" w:hAnsi="Palatino Linotype" w:cs="Palatino Linotype"/>
          <w:sz w:val="24"/>
          <w:szCs w:val="24"/>
        </w:rPr>
        <w:t xml:space="preserve"> провал), он может объявить, что </w:t>
      </w:r>
      <w:r w:rsidRPr="00D11952">
        <w:rPr>
          <w:rFonts w:ascii="Palatino Linotype" w:eastAsia="MingLiU_HKSCS-ExtB" w:hAnsi="Palatino Linotype" w:cs="Palatino Linotype"/>
          <w:i/>
          <w:iCs/>
          <w:sz w:val="24"/>
          <w:szCs w:val="24"/>
        </w:rPr>
        <w:t>жертвует</w:t>
      </w:r>
      <w:r>
        <w:rPr>
          <w:rFonts w:ascii="Palatino Linotype" w:eastAsia="MingLiU_HKSCS-ExtB" w:hAnsi="Palatino Linotype" w:cs="Palatino Linotype"/>
          <w:sz w:val="24"/>
          <w:szCs w:val="24"/>
        </w:rPr>
        <w:t xml:space="preserve"> этой чертой. В этом случае данный конкретный жетон даёт один успех (хотя и не делает успешной всю проверку!), однако игрок должен навсегда удалить его из своего мешочка. Эта возможность облегчает особо сложные проверки, когда игроку крайне важно набрать несколько успехов.</w:t>
      </w:r>
    </w:p>
    <w:p w14:paraId="5E39CEC7" w14:textId="77777777" w:rsidR="00F72023" w:rsidRPr="00C7491F" w:rsidRDefault="00F72023" w:rsidP="00BA6A04">
      <w:pPr>
        <w:jc w:val="both"/>
        <w:rPr>
          <w:rFonts w:ascii="Palatino Linotype" w:eastAsia="MingLiU_HKSCS-ExtB" w:hAnsi="Palatino Linotype"/>
          <w:sz w:val="24"/>
          <w:szCs w:val="24"/>
        </w:rPr>
      </w:pPr>
      <w:r>
        <w:rPr>
          <w:rFonts w:ascii="Palatino Linotype" w:eastAsia="MingLiU_HKSCS-ExtB" w:hAnsi="Palatino Linotype" w:cs="Palatino Linotype"/>
          <w:sz w:val="24"/>
          <w:szCs w:val="24"/>
        </w:rPr>
        <w:t>Аналогично, если игрок достал критическую отрицательную черту (успех), он также может ею пожертвовать. Тогда черта считается негативной и даёт неудачу вместо успеха, зато игрок получает право навсегда удалить её из своего мешочка. Иногда осознанно провалить не слишком важную проверку – мудрый выбор, если таким образом можно «почистить» черты своей династии от ненужных жетонов.</w:t>
      </w:r>
    </w:p>
    <w:p w14:paraId="6ABE8161"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Модификаторы. </w:t>
      </w:r>
      <w:r>
        <w:rPr>
          <w:rFonts w:ascii="Palatino Linotype" w:eastAsia="MingLiU_HKSCS-ExtB" w:hAnsi="Palatino Linotype" w:cs="Palatino Linotype"/>
          <w:sz w:val="24"/>
          <w:szCs w:val="24"/>
        </w:rPr>
        <w:t>На проверку черт могут влиять разные факторы, в том числе щиты династии на треке походов, карты развития и эффекты событий, которые разыгрываются по картам действий. Эти модификаторы могут увеличивать или уменьшать количество жетонов черт, которые игрок может вытащить из мешочка, а также количество требуемых успехов.</w:t>
      </w:r>
    </w:p>
    <w:p w14:paraId="29766552"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Вложиться в успех. </w:t>
      </w:r>
      <w:r>
        <w:rPr>
          <w:rFonts w:ascii="Palatino Linotype" w:eastAsia="MingLiU_HKSCS-ExtB" w:hAnsi="Palatino Linotype" w:cs="Palatino Linotype"/>
          <w:sz w:val="24"/>
          <w:szCs w:val="24"/>
        </w:rPr>
        <w:t>Игрок может тратить золото, чтобы повысить свои шансы на успех во время проверки. За каждую потраченную золотую монету он может вытащить из мешочка дополнительный жетон. Золото всегда платится перед тем, как в ходе проверки достаётся первый жетон черты. Как только игрок начинает доставать жетоны, он больше не может вкладываться в успех.</w:t>
      </w:r>
    </w:p>
    <w:p w14:paraId="3E19B0AA"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Помните, что стандартная «бесплатная» проверка всегда предполагает, что игрок тянет всего лишь один жетон. Если для удачной проверки требуется больше одного успеха, игрок </w:t>
      </w:r>
      <w:r w:rsidRPr="009332F4">
        <w:rPr>
          <w:rFonts w:ascii="Palatino Linotype" w:eastAsia="MingLiU_HKSCS-ExtB" w:hAnsi="Palatino Linotype" w:cs="Palatino Linotype"/>
          <w:sz w:val="24"/>
          <w:szCs w:val="24"/>
          <w:u w:val="single"/>
        </w:rPr>
        <w:t>должен</w:t>
      </w:r>
      <w:r>
        <w:rPr>
          <w:rFonts w:ascii="Palatino Linotype" w:eastAsia="MingLiU_HKSCS-ExtB" w:hAnsi="Palatino Linotype" w:cs="Palatino Linotype"/>
          <w:sz w:val="24"/>
          <w:szCs w:val="24"/>
        </w:rPr>
        <w:t xml:space="preserve"> либо воспользоваться положительными модификаторами, либо потратить золото, чтобы взять дополнительные жетоны.</w:t>
      </w:r>
    </w:p>
    <w:p w14:paraId="7A9B343C"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Максимальное количество жетонов, которые игрок может вытащить в ходе проверки с учётом траты золота, вычисляется по формуле: </w:t>
      </w:r>
      <w:r w:rsidRPr="009515BE">
        <w:rPr>
          <w:rFonts w:ascii="Palatino Linotype" w:eastAsia="MingLiU_HKSCS-ExtB" w:hAnsi="Palatino Linotype" w:cs="Palatino Linotype"/>
          <w:sz w:val="24"/>
          <w:szCs w:val="24"/>
          <w:u w:val="single"/>
        </w:rPr>
        <w:t>количество успехов, требуемых для удачной проверки, плюс два</w:t>
      </w:r>
      <w:r>
        <w:rPr>
          <w:rFonts w:ascii="Palatino Linotype" w:eastAsia="MingLiU_HKSCS-ExtB" w:hAnsi="Palatino Linotype" w:cs="Palatino Linotype"/>
          <w:sz w:val="24"/>
          <w:szCs w:val="24"/>
        </w:rPr>
        <w:t>. Игрок не может вкладываться в успех сверх этого предела.</w:t>
      </w:r>
    </w:p>
    <w:p w14:paraId="5868C97E"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Противодействие. </w:t>
      </w:r>
      <w:r>
        <w:rPr>
          <w:rFonts w:ascii="Palatino Linotype" w:eastAsia="MingLiU_HKSCS-ExtB" w:hAnsi="Palatino Linotype" w:cs="Palatino Linotype"/>
          <w:sz w:val="24"/>
          <w:szCs w:val="24"/>
        </w:rPr>
        <w:t xml:space="preserve">Когда игрок платит золото в ходе проверки черт, другие игроки также могут тратить золото, чтобы ему помешать. Для этого они могут </w:t>
      </w:r>
      <w:r>
        <w:rPr>
          <w:rFonts w:ascii="Palatino Linotype" w:eastAsia="MingLiU_HKSCS-ExtB" w:hAnsi="Palatino Linotype" w:cs="Palatino Linotype"/>
          <w:sz w:val="24"/>
          <w:szCs w:val="24"/>
        </w:rPr>
        <w:lastRenderedPageBreak/>
        <w:t>объединять усилия. Когда игрок платит золотую монету, чтобы достать дополнительный жетон, его оппоненты могут заплатить две монеты, чтобы не дать ему этого сделать. Противодействовать можно только один раз за проверку: сначала игрок платит за дополнительные жетоны, затем его соперники платят, чтобы ему помешать, и лишь затем начинается проверка.</w:t>
      </w:r>
    </w:p>
    <w:p w14:paraId="4706BBE4"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С помощью противодействия нельзя запретить игроку доставать обязательный бесплатный жетон черты или те жетоны, которые он получает за положительные модификаторы. Кроме того, противодействие не должно снижать количество жетонов для проверки ниже того числа успехов, которые требуются игроку.</w:t>
      </w:r>
    </w:p>
    <w:p w14:paraId="686300DA" w14:textId="75F4E44B"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Таким действиям, как </w:t>
      </w:r>
      <w:r w:rsidR="00D27D60">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ереворот и Заговор, по умолчанию нельзя противодействовать. Единственное исключение – Заговор с целью убийства</w:t>
      </w:r>
      <w:r w:rsidR="00D27D60">
        <w:rPr>
          <w:rFonts w:ascii="Palatino Linotype" w:eastAsia="MingLiU_HKSCS-ExtB" w:hAnsi="Palatino Linotype" w:cs="Palatino Linotype"/>
          <w:sz w:val="24"/>
          <w:szCs w:val="24"/>
        </w:rPr>
        <w:t xml:space="preserve"> персонажа</w:t>
      </w:r>
      <w:r>
        <w:rPr>
          <w:rFonts w:ascii="Palatino Linotype" w:eastAsia="MingLiU_HKSCS-ExtB" w:hAnsi="Palatino Linotype" w:cs="Palatino Linotype"/>
          <w:sz w:val="24"/>
          <w:szCs w:val="24"/>
        </w:rPr>
        <w:t xml:space="preserve">: если у игрока, который контролирует этого </w:t>
      </w:r>
      <w:r w:rsidR="00D27D60">
        <w:rPr>
          <w:rFonts w:ascii="Palatino Linotype" w:eastAsia="MingLiU_HKSCS-ExtB" w:hAnsi="Palatino Linotype" w:cs="Palatino Linotype"/>
          <w:sz w:val="24"/>
          <w:szCs w:val="24"/>
        </w:rPr>
        <w:t>персонажа</w:t>
      </w:r>
      <w:r>
        <w:rPr>
          <w:rFonts w:ascii="Palatino Linotype" w:eastAsia="MingLiU_HKSCS-ExtB" w:hAnsi="Palatino Linotype" w:cs="Palatino Linotype"/>
          <w:sz w:val="24"/>
          <w:szCs w:val="24"/>
        </w:rPr>
        <w:t>, есть карта развития «Королевская гвардия», он может оказать противодействие покушению.</w:t>
      </w:r>
    </w:p>
    <w:p w14:paraId="4D68E9E4" w14:textId="4E5919A9"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Сброс. </w:t>
      </w:r>
      <w:r>
        <w:rPr>
          <w:rFonts w:ascii="Palatino Linotype" w:eastAsia="MingLiU_HKSCS-ExtB" w:hAnsi="Palatino Linotype" w:cs="Palatino Linotype"/>
          <w:sz w:val="24"/>
          <w:szCs w:val="24"/>
        </w:rPr>
        <w:t>Разыгранные игрок</w:t>
      </w:r>
      <w:r w:rsidR="00D27D60">
        <w:rPr>
          <w:rFonts w:ascii="Palatino Linotype" w:eastAsia="MingLiU_HKSCS-ExtB" w:hAnsi="Palatino Linotype" w:cs="Palatino Linotype"/>
          <w:sz w:val="24"/>
          <w:szCs w:val="24"/>
        </w:rPr>
        <w:t>а</w:t>
      </w:r>
      <w:r>
        <w:rPr>
          <w:rFonts w:ascii="Palatino Linotype" w:eastAsia="MingLiU_HKSCS-ExtB" w:hAnsi="Palatino Linotype" w:cs="Palatino Linotype"/>
          <w:sz w:val="24"/>
          <w:szCs w:val="24"/>
        </w:rPr>
        <w:t>м</w:t>
      </w:r>
      <w:r w:rsidR="00D27D60">
        <w:rPr>
          <w:rFonts w:ascii="Palatino Linotype" w:eastAsia="MingLiU_HKSCS-ExtB" w:hAnsi="Palatino Linotype" w:cs="Palatino Linotype"/>
          <w:sz w:val="24"/>
          <w:szCs w:val="24"/>
        </w:rPr>
        <w:t>и</w:t>
      </w:r>
      <w:r>
        <w:rPr>
          <w:rFonts w:ascii="Palatino Linotype" w:eastAsia="MingLiU_HKSCS-ExtB" w:hAnsi="Palatino Linotype" w:cs="Palatino Linotype"/>
          <w:sz w:val="24"/>
          <w:szCs w:val="24"/>
        </w:rPr>
        <w:t xml:space="preserve"> карты действий кладутся лицом вверх в общую стопку сброса. Они больше не используются в игре до тех пор, пока не закончатся все доступные карты действий (если это происходит, сброс делится на стопки по типу карт действий – правления, войны, интриг, налогов и походов, каждая стопка тасуется и размещается на игровом поле).</w:t>
      </w:r>
    </w:p>
    <w:p w14:paraId="4CE1B9A0" w14:textId="77777777" w:rsidR="00F72023" w:rsidRDefault="00F72023" w:rsidP="00301831">
      <w:pPr>
        <w:jc w:val="center"/>
        <w:rPr>
          <w:rFonts w:ascii="Palatino Linotype" w:eastAsia="MingLiU_HKSCS-ExtB" w:hAnsi="Palatino Linotype" w:cs="Palatino Linotype"/>
          <w:b/>
          <w:bCs/>
          <w:sz w:val="24"/>
          <w:szCs w:val="24"/>
        </w:rPr>
      </w:pPr>
      <w:r>
        <w:rPr>
          <w:rFonts w:ascii="Palatino Linotype" w:eastAsia="MingLiU_HKSCS-ExtB" w:hAnsi="Palatino Linotype" w:cs="Palatino Linotype"/>
          <w:b/>
          <w:bCs/>
          <w:sz w:val="24"/>
          <w:szCs w:val="24"/>
        </w:rPr>
        <w:t>ОСОБЫЕ ДЕЙСТВИЯ</w:t>
      </w:r>
    </w:p>
    <w:p w14:paraId="0A9B1B40" w14:textId="02786B5E"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Два вида особых действий, брак и дарование титула, производятся только в фазу династии в начале каждого </w:t>
      </w:r>
      <w:r w:rsidR="00D27D60">
        <w:rPr>
          <w:rFonts w:ascii="Palatino Linotype" w:eastAsia="MingLiU_HKSCS-ExtB" w:hAnsi="Palatino Linotype" w:cs="Palatino Linotype"/>
          <w:sz w:val="24"/>
          <w:szCs w:val="24"/>
        </w:rPr>
        <w:t>раунда</w:t>
      </w:r>
      <w:r>
        <w:rPr>
          <w:rFonts w:ascii="Palatino Linotype" w:eastAsia="MingLiU_HKSCS-ExtB" w:hAnsi="Palatino Linotype" w:cs="Palatino Linotype"/>
          <w:sz w:val="24"/>
          <w:szCs w:val="24"/>
        </w:rPr>
        <w:t>. Они совершаются до того, как разыгрываются карты действий.</w:t>
      </w:r>
    </w:p>
    <w:p w14:paraId="7B711DD8" w14:textId="52D1D456" w:rsidR="00F72023" w:rsidRDefault="00F72023" w:rsidP="00BA6A04">
      <w:pPr>
        <w:jc w:val="both"/>
        <w:rPr>
          <w:rFonts w:ascii="Palatino Linotype" w:eastAsia="MingLiU_HKSCS-ExtB" w:hAnsi="Palatino Linotype" w:cs="Palatino Linotype"/>
          <w:sz w:val="24"/>
          <w:szCs w:val="24"/>
        </w:rPr>
      </w:pPr>
      <w:r w:rsidRPr="00631176">
        <w:rPr>
          <w:rFonts w:ascii="Palatino Linotype" w:eastAsia="MingLiU_HKSCS-ExtB" w:hAnsi="Palatino Linotype" w:cs="Palatino Linotype"/>
          <w:b/>
          <w:bCs/>
          <w:sz w:val="24"/>
          <w:szCs w:val="24"/>
        </w:rPr>
        <w:t>Брак.</w:t>
      </w:r>
      <w:r>
        <w:rPr>
          <w:rFonts w:ascii="Palatino Linotype" w:eastAsia="MingLiU_HKSCS-ExtB" w:hAnsi="Palatino Linotype" w:cs="Palatino Linotype"/>
          <w:b/>
          <w:bCs/>
          <w:i/>
          <w:iCs/>
          <w:sz w:val="24"/>
          <w:szCs w:val="24"/>
        </w:rPr>
        <w:t xml:space="preserve"> </w:t>
      </w:r>
      <w:r>
        <w:rPr>
          <w:rFonts w:ascii="Palatino Linotype" w:eastAsia="MingLiU_HKSCS-ExtB" w:hAnsi="Palatino Linotype" w:cs="Palatino Linotype"/>
          <w:i/>
          <w:iCs/>
          <w:sz w:val="24"/>
          <w:szCs w:val="24"/>
        </w:rPr>
        <w:t>Критические черты: целомудренный</w:t>
      </w:r>
      <w:r w:rsidR="00D27D60">
        <w:rPr>
          <w:rFonts w:ascii="Palatino Linotype" w:eastAsia="MingLiU_HKSCS-ExtB" w:hAnsi="Palatino Linotype" w:cs="Palatino Linotype"/>
          <w:i/>
          <w:iCs/>
          <w:sz w:val="24"/>
          <w:szCs w:val="24"/>
        </w:rPr>
        <w:t xml:space="preserve"> (</w:t>
      </w:r>
      <w:r w:rsidR="00D27D60">
        <w:rPr>
          <w:rFonts w:ascii="Palatino Linotype" w:eastAsia="MingLiU_HKSCS-ExtB" w:hAnsi="Palatino Linotype" w:cs="Palatino Linotype"/>
          <w:i/>
          <w:iCs/>
          <w:sz w:val="24"/>
          <w:szCs w:val="24"/>
          <w:lang w:val="en-US"/>
        </w:rPr>
        <w:t>Chaste</w:t>
      </w:r>
      <w:r w:rsidR="00D27D60" w:rsidRPr="00D27D60">
        <w:rPr>
          <w:rFonts w:ascii="Palatino Linotype" w:eastAsia="MingLiU_HKSCS-ExtB" w:hAnsi="Palatino Linotype" w:cs="Palatino Linotype"/>
          <w:i/>
          <w:iCs/>
          <w:sz w:val="24"/>
          <w:szCs w:val="24"/>
        </w:rPr>
        <w:t>)</w:t>
      </w:r>
      <w:r>
        <w:rPr>
          <w:rFonts w:ascii="Palatino Linotype" w:eastAsia="MingLiU_HKSCS-ExtB" w:hAnsi="Palatino Linotype" w:cs="Palatino Linotype"/>
          <w:i/>
          <w:iCs/>
          <w:sz w:val="24"/>
          <w:szCs w:val="24"/>
        </w:rPr>
        <w:t xml:space="preserve"> / похотливый</w:t>
      </w:r>
      <w:r w:rsidR="00D27D60" w:rsidRPr="00D27D60">
        <w:rPr>
          <w:rFonts w:ascii="Palatino Linotype" w:eastAsia="MingLiU_HKSCS-ExtB" w:hAnsi="Palatino Linotype" w:cs="Palatino Linotype"/>
          <w:i/>
          <w:iCs/>
          <w:sz w:val="24"/>
          <w:szCs w:val="24"/>
        </w:rPr>
        <w:t xml:space="preserve"> (</w:t>
      </w:r>
      <w:r w:rsidR="00D27D60">
        <w:rPr>
          <w:rFonts w:ascii="Palatino Linotype" w:eastAsia="MingLiU_HKSCS-ExtB" w:hAnsi="Palatino Linotype" w:cs="Palatino Linotype"/>
          <w:i/>
          <w:iCs/>
          <w:sz w:val="24"/>
          <w:szCs w:val="24"/>
          <w:lang w:val="en-US"/>
        </w:rPr>
        <w:t>Lustful</w:t>
      </w:r>
      <w:r w:rsidR="00D27D60" w:rsidRPr="00D27D60">
        <w:rPr>
          <w:rFonts w:ascii="Palatino Linotype" w:eastAsia="MingLiU_HKSCS-ExtB" w:hAnsi="Palatino Linotype" w:cs="Palatino Linotype"/>
          <w:i/>
          <w:iCs/>
          <w:sz w:val="24"/>
          <w:szCs w:val="24"/>
        </w:rPr>
        <w:t>)</w:t>
      </w:r>
      <w:r>
        <w:rPr>
          <w:rFonts w:ascii="Palatino Linotype" w:eastAsia="MingLiU_HKSCS-ExtB" w:hAnsi="Palatino Linotype" w:cs="Palatino Linotype"/>
          <w:i/>
          <w:iCs/>
          <w:sz w:val="24"/>
          <w:szCs w:val="24"/>
        </w:rPr>
        <w:t xml:space="preserve">. </w:t>
      </w:r>
      <w:r>
        <w:rPr>
          <w:rFonts w:ascii="Palatino Linotype" w:eastAsia="MingLiU_HKSCS-ExtB" w:hAnsi="Palatino Linotype" w:cs="Palatino Linotype"/>
          <w:sz w:val="24"/>
          <w:szCs w:val="24"/>
        </w:rPr>
        <w:t>Брак – обязательная часть создания процветающей династии. Он позволяет создать могущественные альянсы и обеспечить появление наследников.</w:t>
      </w:r>
    </w:p>
    <w:p w14:paraId="3D92DF21"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В фазе династии в начале раунда каждый игрок может попытаться заключить брак своего не состоящего в браке короля (королевы), ребёнка или брата (сестры) со своего планшета семьи. Это действие не требует розыгрыша карты и происходит мгновенно.</w:t>
      </w:r>
    </w:p>
    <w:p w14:paraId="4686D1F9"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Предложение о браке можно сделать: 1) независимому персонажу, чья карта лежит лицом вверх в независимом регионе; 2) не состоящему в браке королю (королеве), ребёнку или брату (сестре) из династии другого игрока; 3) случайному персонажу из стопки карт культуры, принадлежащей любому участнику партии (в том числе из своей собственной). Брак можно заключить только с персонажем противоположного пола – у нас тут Средневековье, в конце концов.</w:t>
      </w:r>
    </w:p>
    <w:p w14:paraId="3D322742"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lastRenderedPageBreak/>
        <w:t>Чтобы заключить брак с независимым персонажем, у которого есть положительная (зелёная) черта характера, потребуется успешная проверка черт. Предложение независимому персонажу с отрицательной (красной) чертой принимается автоматически. Если предложение принято, игрок формирует союз с регионом, где располагалась карта вступившего в брак персонажа. В этот регион помещается щит династии (подробнее о союзах – ниже).</w:t>
      </w:r>
    </w:p>
    <w:p w14:paraId="4818D4BC"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Чтобы заключить брак с персонажем из другой династии, нужно лишь получить согласие этого игрока. Поженить между собой нельзя только правящих короля и королеву. Игроки могут договариваться о приданом, как </w:t>
      </w:r>
      <w:proofErr w:type="gramStart"/>
      <w:r>
        <w:rPr>
          <w:rFonts w:ascii="Palatino Linotype" w:eastAsia="MingLiU_HKSCS-ExtB" w:hAnsi="Palatino Linotype" w:cs="Palatino Linotype"/>
          <w:sz w:val="24"/>
          <w:szCs w:val="24"/>
        </w:rPr>
        <w:t>сочтут</w:t>
      </w:r>
      <w:proofErr w:type="gramEnd"/>
      <w:r>
        <w:rPr>
          <w:rFonts w:ascii="Palatino Linotype" w:eastAsia="MingLiU_HKSCS-ExtB" w:hAnsi="Palatino Linotype" w:cs="Palatino Linotype"/>
          <w:sz w:val="24"/>
          <w:szCs w:val="24"/>
        </w:rPr>
        <w:t xml:space="preserve"> нужным. Если обе стороны принимают условия брака, между династиями заключается союз. Брак немедленно завершает войну между династиями (если она ведётся) и аннулирует все поводы к войне, имеющиеся между ними. Каждый игрок из вступивших в союз кладёт на свой планшет семьи щит той династии, с которой заключён брак.</w:t>
      </w:r>
    </w:p>
    <w:p w14:paraId="7BA60E41" w14:textId="6074D0C3"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Чтобы заключить брак со случайным персонажем, требуется проверка черт. Если она успешна, игрок берёт любую карту персонажа противоположного пола из соответствующей стопки, тасует эту колоду и возвращает её на место. Затем игрок вытягивает из мешка для случайных черт один жетон для супруги (супруга). Такой брак не создаёт союза – он символизирует свадьбу с представителем мелкой знати и обычно является </w:t>
      </w:r>
      <w:r w:rsidR="00D27D60">
        <w:rPr>
          <w:rFonts w:ascii="Palatino Linotype" w:eastAsia="MingLiU_HKSCS-ExtB" w:hAnsi="Palatino Linotype" w:cs="Palatino Linotype"/>
          <w:sz w:val="24"/>
          <w:szCs w:val="24"/>
        </w:rPr>
        <w:t>экстренным</w:t>
      </w:r>
      <w:r>
        <w:rPr>
          <w:rFonts w:ascii="Palatino Linotype" w:eastAsia="MingLiU_HKSCS-ExtB" w:hAnsi="Palatino Linotype" w:cs="Palatino Linotype"/>
          <w:sz w:val="24"/>
          <w:szCs w:val="24"/>
        </w:rPr>
        <w:t xml:space="preserve"> вариантом, когда нет других доступных супругов.</w:t>
      </w:r>
    </w:p>
    <w:p w14:paraId="2C7DCB46" w14:textId="664AE65E"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Новый член семьи. </w:t>
      </w:r>
      <w:r>
        <w:rPr>
          <w:rFonts w:ascii="Palatino Linotype" w:eastAsia="MingLiU_HKSCS-ExtB" w:hAnsi="Palatino Linotype" w:cs="Palatino Linotype"/>
          <w:sz w:val="24"/>
          <w:szCs w:val="24"/>
        </w:rPr>
        <w:t>После заключения брака карта супруга (супруги) кладётся на планшет семьи, которую контролирует игрок. Если брак заключал правитель, карта его жены кладётся рядом с ним, а её жетон черты немедленно добавляется в мешочек для черт данной династии. Если брак заключал другой член династии, карта супруга (супруги) кладётся под его карту вместе с жетоном черты. Когда заключивший брак персонаж наследует трон, его карта перемещается на поле для правителя, карта жены (мужа) – на поле для супруга, а оба жетона черт сразу же помещаются в мешочек для черт данной династии.</w:t>
      </w:r>
    </w:p>
    <w:p w14:paraId="70EC196A"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правитель одного игрока заключает брак с ребёнком или братом/сестрой из династии другого игрока, супруга или супруг всегда переходит в ту династию, к которой принадлежит правитель. Если два участника партии заключают брак между членами своих династий, которые не являются правителями, они сами договариваются, к какой династии будут принадлежать супруги (союз заключается автоматически при любом варианте).</w:t>
      </w:r>
    </w:p>
    <w:p w14:paraId="2C97E14F" w14:textId="77777777" w:rsidR="00F72023" w:rsidRDefault="00F72023" w:rsidP="00BA6A04">
      <w:pPr>
        <w:jc w:val="both"/>
        <w:rPr>
          <w:rFonts w:ascii="Palatino Linotype" w:eastAsia="MingLiU_HKSCS-ExtB" w:hAnsi="Palatino Linotype" w:cs="Palatino Linotype"/>
          <w:sz w:val="24"/>
          <w:szCs w:val="24"/>
        </w:rPr>
      </w:pPr>
      <w:r w:rsidRPr="001F1D74">
        <w:rPr>
          <w:rFonts w:ascii="Palatino Linotype" w:eastAsia="MingLiU_HKSCS-ExtB" w:hAnsi="Palatino Linotype" w:cs="Palatino Linotype"/>
          <w:b/>
          <w:bCs/>
          <w:i/>
          <w:iCs/>
          <w:sz w:val="24"/>
          <w:szCs w:val="24"/>
        </w:rPr>
        <w:t>Союз</w:t>
      </w:r>
      <w:r>
        <w:rPr>
          <w:rFonts w:ascii="Palatino Linotype" w:eastAsia="MingLiU_HKSCS-ExtB" w:hAnsi="Palatino Linotype" w:cs="Palatino Linotype"/>
          <w:b/>
          <w:bCs/>
          <w:sz w:val="24"/>
          <w:szCs w:val="24"/>
        </w:rPr>
        <w:t xml:space="preserve"> </w:t>
      </w:r>
      <w:r>
        <w:rPr>
          <w:rFonts w:ascii="Palatino Linotype" w:eastAsia="MingLiU_HKSCS-ExtB" w:hAnsi="Palatino Linotype" w:cs="Palatino Linotype"/>
          <w:sz w:val="24"/>
          <w:szCs w:val="24"/>
        </w:rPr>
        <w:t xml:space="preserve">– это альянс между двумя могущественными династиями или между династией и независимым регионом. Союз даёт три эффекта: 1) если другой участник партии совершает Вторжение в независимый регион, с которым у игрока </w:t>
      </w:r>
      <w:r>
        <w:rPr>
          <w:rFonts w:ascii="Palatino Linotype" w:eastAsia="MingLiU_HKSCS-ExtB" w:hAnsi="Palatino Linotype" w:cs="Palatino Linotype"/>
          <w:sz w:val="24"/>
          <w:szCs w:val="24"/>
        </w:rPr>
        <w:lastRenderedPageBreak/>
        <w:t>заключён союз, или в регион под контролем союзной династии, игрок немедленно получает повод к войне против нападающего; 2) когда один из игроков, состоящих в союзе, совершает Вторжение в регион, он получает дополнительный бесплатный жетон при проверке черт, если с этим регионом граничит хотя бы одна территория его союзника (включая независимых персонажей); 3) игрок, заключивший союз с независимой территорией, может присоединить её с помощью стандартного действия Вторжения, но без совершения проверки.</w:t>
      </w:r>
    </w:p>
    <w:p w14:paraId="59AB5975"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В союзе не бывает больше двух сторон. Династия может вступать в союз с любым количеством независимых регионов или других династий, в том числе если эти династии воюют между собой или имеют повод к войне друг против друга. О том, при каких условиях союз может быть разорван, будет рассказано ниже.</w:t>
      </w:r>
    </w:p>
    <w:p w14:paraId="1D93BB77"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Развод </w:t>
      </w:r>
      <w:r>
        <w:rPr>
          <w:rFonts w:ascii="Palatino Linotype" w:eastAsia="MingLiU_HKSCS-ExtB" w:hAnsi="Palatino Linotype" w:cs="Palatino Linotype"/>
          <w:sz w:val="24"/>
          <w:szCs w:val="24"/>
        </w:rPr>
        <w:t>осуждается Церковью, но с помощью действия Заговор игрок может найти законный повод для аннулирования брака своего правителя или члена семьи (подробнее о заговорах – далее). После развода карта супруга (супруги) снимается с планшета семьи и отправляется в сброс.</w:t>
      </w:r>
    </w:p>
    <w:p w14:paraId="478B9587"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правитель игрока разводится или его супруга/супруг умирает, жетон черты этой супруги/супруга всё равно остаётся в мешочке династии. В случае развода другого представителя династии жетон черты его супруги сбрасывается.</w:t>
      </w:r>
    </w:p>
    <w:p w14:paraId="50F438F4" w14:textId="77777777" w:rsidR="00F72023" w:rsidRDefault="00F72023" w:rsidP="00BA6A04">
      <w:pPr>
        <w:jc w:val="both"/>
        <w:rPr>
          <w:rFonts w:ascii="Palatino Linotype" w:eastAsia="MingLiU_HKSCS-ExtB" w:hAnsi="Palatino Linotype" w:cs="Palatino Linotype"/>
          <w:i/>
          <w:iCs/>
          <w:sz w:val="24"/>
          <w:szCs w:val="24"/>
        </w:rPr>
      </w:pPr>
      <w:r>
        <w:rPr>
          <w:rFonts w:ascii="Palatino Linotype" w:eastAsia="MingLiU_HKSCS-ExtB" w:hAnsi="Palatino Linotype" w:cs="Palatino Linotype"/>
          <w:b/>
          <w:bCs/>
          <w:i/>
          <w:iCs/>
          <w:sz w:val="24"/>
          <w:szCs w:val="24"/>
        </w:rPr>
        <w:t xml:space="preserve">Совет: да, в этой игре вы можете жениться на лошади! </w:t>
      </w:r>
      <w:r>
        <w:rPr>
          <w:rFonts w:ascii="Palatino Linotype" w:eastAsia="MingLiU_HKSCS-ExtB" w:hAnsi="Palatino Linotype" w:cs="Palatino Linotype"/>
          <w:i/>
          <w:iCs/>
          <w:sz w:val="24"/>
          <w:szCs w:val="24"/>
        </w:rPr>
        <w:t xml:space="preserve">Лошадь </w:t>
      </w:r>
      <w:proofErr w:type="spellStart"/>
      <w:r>
        <w:rPr>
          <w:rFonts w:ascii="Palatino Linotype" w:eastAsia="MingLiU_HKSCS-ExtB" w:hAnsi="Palatino Linotype" w:cs="Palatino Linotype"/>
          <w:i/>
          <w:iCs/>
          <w:sz w:val="24"/>
          <w:szCs w:val="24"/>
        </w:rPr>
        <w:t>Блескопыт</w:t>
      </w:r>
      <w:proofErr w:type="spellEnd"/>
      <w:r>
        <w:rPr>
          <w:rFonts w:ascii="Palatino Linotype" w:eastAsia="MingLiU_HKSCS-ExtB" w:hAnsi="Palatino Linotype" w:cs="Palatino Linotype"/>
          <w:i/>
          <w:iCs/>
          <w:sz w:val="24"/>
          <w:szCs w:val="24"/>
        </w:rPr>
        <w:t xml:space="preserve"> из абсурдного события в компьютерной </w:t>
      </w:r>
      <w:r>
        <w:rPr>
          <w:rFonts w:ascii="Palatino Linotype" w:eastAsia="MingLiU_HKSCS-ExtB" w:hAnsi="Palatino Linotype" w:cs="Palatino Linotype"/>
          <w:i/>
          <w:iCs/>
          <w:sz w:val="24"/>
          <w:szCs w:val="24"/>
          <w:lang w:val="en-US"/>
        </w:rPr>
        <w:t>Crusader</w:t>
      </w:r>
      <w:r w:rsidRPr="00293FFB">
        <w:rPr>
          <w:rFonts w:ascii="Palatino Linotype" w:eastAsia="MingLiU_HKSCS-ExtB" w:hAnsi="Palatino Linotype" w:cs="Palatino Linotype"/>
          <w:i/>
          <w:iCs/>
          <w:sz w:val="24"/>
          <w:szCs w:val="24"/>
        </w:rPr>
        <w:t xml:space="preserve"> </w:t>
      </w:r>
      <w:r>
        <w:rPr>
          <w:rFonts w:ascii="Palatino Linotype" w:eastAsia="MingLiU_HKSCS-ExtB" w:hAnsi="Palatino Linotype" w:cs="Palatino Linotype"/>
          <w:i/>
          <w:iCs/>
          <w:sz w:val="24"/>
          <w:szCs w:val="24"/>
          <w:lang w:val="en-US"/>
        </w:rPr>
        <w:t>Kings</w:t>
      </w:r>
      <w:r w:rsidRPr="00293FFB">
        <w:rPr>
          <w:rFonts w:ascii="Palatino Linotype" w:eastAsia="MingLiU_HKSCS-ExtB" w:hAnsi="Palatino Linotype" w:cs="Palatino Linotype"/>
          <w:i/>
          <w:iCs/>
          <w:sz w:val="24"/>
          <w:szCs w:val="24"/>
        </w:rPr>
        <w:t xml:space="preserve"> </w:t>
      </w:r>
      <w:r>
        <w:rPr>
          <w:rFonts w:ascii="Palatino Linotype" w:eastAsia="MingLiU_HKSCS-ExtB" w:hAnsi="Palatino Linotype" w:cs="Palatino Linotype"/>
          <w:i/>
          <w:iCs/>
          <w:sz w:val="24"/>
          <w:szCs w:val="24"/>
          <w:lang w:val="en-US"/>
        </w:rPr>
        <w:t>II</w:t>
      </w:r>
      <w:r w:rsidRPr="00293FFB">
        <w:rPr>
          <w:rFonts w:ascii="Palatino Linotype" w:eastAsia="MingLiU_HKSCS-ExtB" w:hAnsi="Palatino Linotype" w:cs="Palatino Linotype"/>
          <w:i/>
          <w:iCs/>
          <w:sz w:val="24"/>
          <w:szCs w:val="24"/>
        </w:rPr>
        <w:t xml:space="preserve"> </w:t>
      </w:r>
      <w:r>
        <w:rPr>
          <w:rFonts w:ascii="Palatino Linotype" w:eastAsia="MingLiU_HKSCS-ExtB" w:hAnsi="Palatino Linotype" w:cs="Palatino Linotype"/>
          <w:i/>
          <w:iCs/>
          <w:sz w:val="24"/>
          <w:szCs w:val="24"/>
        </w:rPr>
        <w:t xml:space="preserve">в этой игре является особым персонажем, доступным для брака. Вы можете выбрать её в качестве независимого персонажа в начале партии. Заключить брак с </w:t>
      </w:r>
      <w:proofErr w:type="spellStart"/>
      <w:r>
        <w:rPr>
          <w:rFonts w:ascii="Palatino Linotype" w:eastAsia="MingLiU_HKSCS-ExtB" w:hAnsi="Palatino Linotype" w:cs="Palatino Linotype"/>
          <w:i/>
          <w:iCs/>
          <w:sz w:val="24"/>
          <w:szCs w:val="24"/>
        </w:rPr>
        <w:t>Блескопытом</w:t>
      </w:r>
      <w:proofErr w:type="spellEnd"/>
      <w:r>
        <w:rPr>
          <w:rFonts w:ascii="Palatino Linotype" w:eastAsia="MingLiU_HKSCS-ExtB" w:hAnsi="Palatino Linotype" w:cs="Palatino Linotype"/>
          <w:i/>
          <w:iCs/>
          <w:sz w:val="24"/>
          <w:szCs w:val="24"/>
        </w:rPr>
        <w:t xml:space="preserve"> может персонаж любого пола, но не забывайте, что у этого персонажа не будет детей.</w:t>
      </w:r>
    </w:p>
    <w:p w14:paraId="4439CB79"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Рождение детей. </w:t>
      </w:r>
      <w:r>
        <w:rPr>
          <w:rFonts w:ascii="Palatino Linotype" w:eastAsia="MingLiU_HKSCS-ExtB" w:hAnsi="Palatino Linotype" w:cs="Palatino Linotype"/>
          <w:sz w:val="24"/>
          <w:szCs w:val="24"/>
        </w:rPr>
        <w:t>Когда в династии рождается новый ребёнок (обычно по условиям события с карты действия), игрок берёт верхнюю карту из своей колоды персонажей и кладёт её на соответствующее поле своего планшета. Он также берёт один жетон случайной черты и кладёт его поверх этой карты. Игрок должен использовать только карты из колоды, принадлежащей его культуре, даже если ребёнок рождается в браке с представителем другой культуры.</w:t>
      </w:r>
    </w:p>
    <w:p w14:paraId="783FAAD5" w14:textId="77777777" w:rsidR="00F72023" w:rsidRPr="00D913A1" w:rsidRDefault="00F72023" w:rsidP="00BA6A04">
      <w:pPr>
        <w:jc w:val="both"/>
        <w:rPr>
          <w:rFonts w:ascii="Palatino Linotype" w:eastAsia="MingLiU_HKSCS-ExtB" w:hAnsi="Palatino Linotype"/>
          <w:sz w:val="24"/>
          <w:szCs w:val="24"/>
        </w:rPr>
      </w:pPr>
      <w:r>
        <w:rPr>
          <w:rFonts w:ascii="Palatino Linotype" w:eastAsia="MingLiU_HKSCS-ExtB" w:hAnsi="Palatino Linotype" w:cs="Palatino Linotype"/>
          <w:i/>
          <w:iCs/>
          <w:sz w:val="24"/>
          <w:szCs w:val="24"/>
        </w:rPr>
        <w:t xml:space="preserve">Смерть персонажей. </w:t>
      </w:r>
      <w:r>
        <w:rPr>
          <w:rFonts w:ascii="Palatino Linotype" w:eastAsia="MingLiU_HKSCS-ExtB" w:hAnsi="Palatino Linotype" w:cs="Palatino Linotype"/>
          <w:sz w:val="24"/>
          <w:szCs w:val="24"/>
        </w:rPr>
        <w:t>Когда умирает персонаж со случайным жетоном черты или жетоном черты, полученной за счёт события, эти жетоны возвращаются в соответствующий мешочек.</w:t>
      </w:r>
    </w:p>
    <w:p w14:paraId="3D89B154" w14:textId="77777777" w:rsidR="00F72023" w:rsidRDefault="00F72023" w:rsidP="00BA6A04">
      <w:pPr>
        <w:jc w:val="both"/>
        <w:rPr>
          <w:rFonts w:ascii="Palatino Linotype" w:eastAsia="MingLiU_HKSCS-ExtB" w:hAnsi="Palatino Linotype" w:cs="Palatino Linotype"/>
          <w:sz w:val="24"/>
          <w:szCs w:val="24"/>
        </w:rPr>
      </w:pPr>
      <w:r w:rsidRPr="00631176">
        <w:rPr>
          <w:rFonts w:ascii="Palatino Linotype" w:eastAsia="MingLiU_HKSCS-ExtB" w:hAnsi="Palatino Linotype" w:cs="Palatino Linotype"/>
          <w:b/>
          <w:bCs/>
          <w:sz w:val="24"/>
          <w:szCs w:val="24"/>
        </w:rPr>
        <w:t>Герцогские титулы.</w:t>
      </w:r>
      <w:r>
        <w:rPr>
          <w:rFonts w:ascii="Palatino Linotype" w:eastAsia="MingLiU_HKSCS-ExtB" w:hAnsi="Palatino Linotype" w:cs="Palatino Linotype"/>
          <w:b/>
          <w:bCs/>
          <w:i/>
          <w:iCs/>
          <w:sz w:val="24"/>
          <w:szCs w:val="24"/>
        </w:rPr>
        <w:t xml:space="preserve"> </w:t>
      </w:r>
      <w:r>
        <w:rPr>
          <w:rFonts w:ascii="Palatino Linotype" w:eastAsia="MingLiU_HKSCS-ExtB" w:hAnsi="Palatino Linotype" w:cs="Palatino Linotype"/>
          <w:sz w:val="24"/>
          <w:szCs w:val="24"/>
        </w:rPr>
        <w:t>Даруя герцогства членам семьи, игрок может укрепить влияние своей династии, но у такого решения есть своя цена и определённый риск.</w:t>
      </w:r>
    </w:p>
    <w:p w14:paraId="6664B868"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lastRenderedPageBreak/>
        <w:t>В фазу династии в начале раунда каждый игрок может даровать герцогские титулы любому количеству детей, братьев или сестёр своего правителя, или же конфисковать любое количество титулов. Для этого не требуется проверки черт.</w:t>
      </w:r>
    </w:p>
    <w:p w14:paraId="41036644" w14:textId="6D5D8C0E"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Герцогство </w:t>
      </w:r>
      <w:r>
        <w:rPr>
          <w:rFonts w:ascii="Palatino Linotype" w:eastAsia="MingLiU_HKSCS-ExtB" w:hAnsi="Palatino Linotype" w:cs="Palatino Linotype"/>
          <w:sz w:val="24"/>
          <w:szCs w:val="24"/>
        </w:rPr>
        <w:t xml:space="preserve">создаётся в регионе, находящемся под контролем игрока. В одном регионе может быть создан только один титул. При создании титула игрок размещает жетон герцогства своего цвета в подвластном регионе; номер на жетоне обозначает персонажа, который управляет герцогством. Наличие герцога в регионе даёт следующие эффекты: 1) оппонент, который пытается спровоцировать Беспорядки или </w:t>
      </w:r>
      <w:r w:rsidR="00D27D60">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ереворот в герцогстве, а также совершить Вторжение в этот регион, должен будет набрать дополнительны</w:t>
      </w:r>
      <w:r w:rsidR="00D27D60">
        <w:rPr>
          <w:rFonts w:ascii="Palatino Linotype" w:eastAsia="MingLiU_HKSCS-ExtB" w:hAnsi="Palatino Linotype" w:cs="Palatino Linotype"/>
          <w:sz w:val="24"/>
          <w:szCs w:val="24"/>
        </w:rPr>
        <w:t>й</w:t>
      </w:r>
      <w:r>
        <w:rPr>
          <w:rFonts w:ascii="Palatino Linotype" w:eastAsia="MingLiU_HKSCS-ExtB" w:hAnsi="Palatino Linotype" w:cs="Palatino Linotype"/>
          <w:sz w:val="24"/>
          <w:szCs w:val="24"/>
        </w:rPr>
        <w:t xml:space="preserve"> успех в проверке черт; 2) если в герцогстве всё же происходит </w:t>
      </w:r>
      <w:r w:rsidR="00D27D60">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ереворот или же оно захвачено врагом, герцог и его супруга немедленно погибают; 3) при Вторжении с территории герцогства атакующий игрок должен поместить жетон черты герцога в свой мешочек, прежде чем начинать проверку; 4) при Сборе податей этот регион приносит на 1 золотую монету меньше. Сразу после проверки этот жетон следует вернуть обратно, поэтому старайтесь хорошо запоминать, какие черты присущи вашим герцогам.</w:t>
      </w:r>
    </w:p>
    <w:p w14:paraId="3A771B8A"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Конфискация титула </w:t>
      </w:r>
      <w:r>
        <w:rPr>
          <w:rFonts w:ascii="Palatino Linotype" w:eastAsia="MingLiU_HKSCS-ExtB" w:hAnsi="Palatino Linotype" w:cs="Palatino Linotype"/>
          <w:sz w:val="24"/>
          <w:szCs w:val="24"/>
        </w:rPr>
        <w:t>также происходит в фазу династии. Игрок просто снимает жетон герцогства с поля. Кроме того, герцогство автоматически конфискуется в пользу короны, если: 1) герцог наследует трон и становится правителем; 2) герцог или герцогиня заключает брак с представителем другой династии и переходит в семью под контролем другого игрока.</w:t>
      </w:r>
    </w:p>
    <w:p w14:paraId="06685900" w14:textId="7BDD4BB3" w:rsidR="00F72023" w:rsidRDefault="00F72023" w:rsidP="00301831">
      <w:pPr>
        <w:jc w:val="center"/>
        <w:rPr>
          <w:rFonts w:ascii="Palatino Linotype" w:eastAsia="MingLiU_HKSCS-ExtB" w:hAnsi="Palatino Linotype" w:cs="Palatino Linotype"/>
          <w:b/>
          <w:bCs/>
          <w:sz w:val="24"/>
          <w:szCs w:val="24"/>
        </w:rPr>
      </w:pPr>
      <w:r>
        <w:rPr>
          <w:rFonts w:ascii="Palatino Linotype" w:eastAsia="MingLiU_HKSCS-ExtB" w:hAnsi="Palatino Linotype" w:cs="Palatino Linotype"/>
          <w:b/>
          <w:bCs/>
          <w:sz w:val="24"/>
          <w:szCs w:val="24"/>
        </w:rPr>
        <w:t>ОСНОВНЫЕ ДЕЙСТВИЯ</w:t>
      </w:r>
    </w:p>
    <w:p w14:paraId="6C2AFCA2" w14:textId="2DA6F426" w:rsidR="00F72023" w:rsidRDefault="00F72023" w:rsidP="00BA6A04">
      <w:pPr>
        <w:jc w:val="both"/>
        <w:rPr>
          <w:rFonts w:ascii="Palatino Linotype" w:eastAsia="MingLiU_HKSCS-ExtB" w:hAnsi="Palatino Linotype" w:cs="Palatino Linotype"/>
          <w:i/>
          <w:iCs/>
          <w:sz w:val="24"/>
          <w:szCs w:val="24"/>
        </w:rPr>
      </w:pPr>
      <w:r>
        <w:rPr>
          <w:rFonts w:ascii="Palatino Linotype" w:eastAsia="MingLiU_HKSCS-ExtB" w:hAnsi="Palatino Linotype" w:cs="Palatino Linotype"/>
          <w:b/>
          <w:bCs/>
          <w:sz w:val="24"/>
          <w:szCs w:val="24"/>
        </w:rPr>
        <w:t xml:space="preserve">Карты правления: Строительство / Развитие. </w:t>
      </w:r>
      <w:r>
        <w:rPr>
          <w:rFonts w:ascii="Palatino Linotype" w:eastAsia="MingLiU_HKSCS-ExtB" w:hAnsi="Palatino Linotype" w:cs="Palatino Linotype"/>
          <w:i/>
          <w:iCs/>
          <w:sz w:val="24"/>
          <w:szCs w:val="24"/>
        </w:rPr>
        <w:t>Критические черты: скромный</w:t>
      </w:r>
      <w:r w:rsidR="004E338D">
        <w:rPr>
          <w:rFonts w:ascii="Palatino Linotype" w:eastAsia="MingLiU_HKSCS-ExtB" w:hAnsi="Palatino Linotype" w:cs="Palatino Linotype"/>
          <w:i/>
          <w:iCs/>
          <w:sz w:val="24"/>
          <w:szCs w:val="24"/>
        </w:rPr>
        <w:t xml:space="preserve"> </w:t>
      </w:r>
      <w:r w:rsidR="004E338D" w:rsidRPr="004E338D">
        <w:rPr>
          <w:rFonts w:ascii="Palatino Linotype" w:eastAsia="MingLiU_HKSCS-ExtB" w:hAnsi="Palatino Linotype" w:cs="Palatino Linotype"/>
          <w:i/>
          <w:iCs/>
          <w:sz w:val="24"/>
          <w:szCs w:val="24"/>
        </w:rPr>
        <w:t>(</w:t>
      </w:r>
      <w:r w:rsidR="004E338D">
        <w:rPr>
          <w:rFonts w:ascii="Palatino Linotype" w:eastAsia="MingLiU_HKSCS-ExtB" w:hAnsi="Palatino Linotype" w:cs="Palatino Linotype"/>
          <w:i/>
          <w:iCs/>
          <w:sz w:val="24"/>
          <w:szCs w:val="24"/>
          <w:lang w:val="en-US"/>
        </w:rPr>
        <w:t>Humble</w:t>
      </w:r>
      <w:r w:rsidR="004E338D" w:rsidRPr="004E338D">
        <w:rPr>
          <w:rFonts w:ascii="Palatino Linotype" w:eastAsia="MingLiU_HKSCS-ExtB" w:hAnsi="Palatino Linotype" w:cs="Palatino Linotype"/>
          <w:i/>
          <w:iCs/>
          <w:sz w:val="24"/>
          <w:szCs w:val="24"/>
        </w:rPr>
        <w:t>)</w:t>
      </w:r>
      <w:r>
        <w:rPr>
          <w:rFonts w:ascii="Palatino Linotype" w:eastAsia="MingLiU_HKSCS-ExtB" w:hAnsi="Palatino Linotype" w:cs="Palatino Linotype"/>
          <w:i/>
          <w:iCs/>
          <w:sz w:val="24"/>
          <w:szCs w:val="24"/>
        </w:rPr>
        <w:t xml:space="preserve"> / амбициозный</w:t>
      </w:r>
      <w:r w:rsidR="004E338D" w:rsidRPr="004E338D">
        <w:rPr>
          <w:rFonts w:ascii="Palatino Linotype" w:eastAsia="MingLiU_HKSCS-ExtB" w:hAnsi="Palatino Linotype" w:cs="Palatino Linotype"/>
          <w:i/>
          <w:iCs/>
          <w:sz w:val="24"/>
          <w:szCs w:val="24"/>
        </w:rPr>
        <w:t xml:space="preserve"> (</w:t>
      </w:r>
      <w:r w:rsidR="004E338D">
        <w:rPr>
          <w:rFonts w:ascii="Palatino Linotype" w:eastAsia="MingLiU_HKSCS-ExtB" w:hAnsi="Palatino Linotype" w:cs="Palatino Linotype"/>
          <w:i/>
          <w:iCs/>
          <w:sz w:val="24"/>
          <w:szCs w:val="24"/>
          <w:lang w:val="en-US"/>
        </w:rPr>
        <w:t>Ambitious</w:t>
      </w:r>
      <w:r w:rsidR="004E338D" w:rsidRPr="004E338D">
        <w:rPr>
          <w:rFonts w:ascii="Palatino Linotype" w:eastAsia="MingLiU_HKSCS-ExtB" w:hAnsi="Palatino Linotype" w:cs="Palatino Linotype"/>
          <w:i/>
          <w:iCs/>
          <w:sz w:val="24"/>
          <w:szCs w:val="24"/>
        </w:rPr>
        <w:t>)</w:t>
      </w:r>
      <w:r>
        <w:rPr>
          <w:rFonts w:ascii="Palatino Linotype" w:eastAsia="MingLiU_HKSCS-ExtB" w:hAnsi="Palatino Linotype" w:cs="Palatino Linotype"/>
          <w:i/>
          <w:iCs/>
          <w:sz w:val="24"/>
          <w:szCs w:val="24"/>
        </w:rPr>
        <w:t>.</w:t>
      </w:r>
    </w:p>
    <w:p w14:paraId="482AD66D" w14:textId="581C7A58"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Строительство. </w:t>
      </w:r>
      <w:r>
        <w:rPr>
          <w:rFonts w:ascii="Palatino Linotype" w:eastAsia="MingLiU_HKSCS-ExtB" w:hAnsi="Palatino Linotype" w:cs="Palatino Linotype"/>
          <w:sz w:val="24"/>
          <w:szCs w:val="24"/>
        </w:rPr>
        <w:t xml:space="preserve">Для </w:t>
      </w:r>
      <w:r w:rsidR="004E338D">
        <w:rPr>
          <w:rFonts w:ascii="Palatino Linotype" w:eastAsia="MingLiU_HKSCS-ExtB" w:hAnsi="Palatino Linotype" w:cs="Palatino Linotype"/>
          <w:sz w:val="24"/>
          <w:szCs w:val="24"/>
        </w:rPr>
        <w:t>с</w:t>
      </w:r>
      <w:r>
        <w:rPr>
          <w:rFonts w:ascii="Palatino Linotype" w:eastAsia="MingLiU_HKSCS-ExtB" w:hAnsi="Palatino Linotype" w:cs="Palatino Linotype"/>
          <w:sz w:val="24"/>
          <w:szCs w:val="24"/>
        </w:rPr>
        <w:t>троительства замка в регионе необходима проверка черт. При успехе игрок должен заплатить 3 золотых для возведения замка, не считая золота, которое вложил в успех. Фигурка замка ставится в регион, подвластный игроку, где ещё нет другого замка.</w:t>
      </w:r>
    </w:p>
    <w:p w14:paraId="2E70EBF1"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Игрок может построить несколько замков одним действием Строительства, но в разных регионах. Для каждого из них потребуется отдельная проверка черт и отдельная выплата в 3 золотых. Наличие замка в регионе даёт следующие эффекты:</w:t>
      </w:r>
    </w:p>
    <w:p w14:paraId="3D1835F2" w14:textId="0DF44863"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1) действия Вторжения и </w:t>
      </w:r>
      <w:r w:rsidR="004E338D">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ереворота в этом регионе потребуют для оппонента дополнительного успеха в проверке черт;</w:t>
      </w:r>
    </w:p>
    <w:p w14:paraId="64DA63FF"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lastRenderedPageBreak/>
        <w:t>2) регион с замком приносит в казну королевства одну дополнительную монету, когда собираются налоги.</w:t>
      </w:r>
    </w:p>
    <w:p w14:paraId="293B1ABC"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регион с замком меняет владельца, замок всё равно остаётся в нём и будет приносить те же самые бонусы новому хозяину территории.</w:t>
      </w:r>
    </w:p>
    <w:p w14:paraId="5B7D63C1"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Развитие. </w:t>
      </w:r>
      <w:r>
        <w:rPr>
          <w:rFonts w:ascii="Palatino Linotype" w:eastAsia="MingLiU_HKSCS-ExtB" w:hAnsi="Palatino Linotype" w:cs="Palatino Linotype"/>
          <w:sz w:val="24"/>
          <w:szCs w:val="24"/>
        </w:rPr>
        <w:t xml:space="preserve">Это действие совершается автоматически и не требует проверки черт. Игрок может купить одну, две или три карты развития, выложенные лицом вверх на игровом поле. Первая карта стоит 1 золотой, вторая (при совершении того же действия) – 2 золотых, третья – 3 золотых, </w:t>
      </w:r>
      <w:proofErr w:type="gramStart"/>
      <w:r>
        <w:rPr>
          <w:rFonts w:ascii="Palatino Linotype" w:eastAsia="MingLiU_HKSCS-ExtB" w:hAnsi="Palatino Linotype" w:cs="Palatino Linotype"/>
          <w:sz w:val="24"/>
          <w:szCs w:val="24"/>
        </w:rPr>
        <w:t>т.е.</w:t>
      </w:r>
      <w:proofErr w:type="gramEnd"/>
      <w:r>
        <w:rPr>
          <w:rFonts w:ascii="Palatino Linotype" w:eastAsia="MingLiU_HKSCS-ExtB" w:hAnsi="Palatino Linotype" w:cs="Palatino Linotype"/>
          <w:sz w:val="24"/>
          <w:szCs w:val="24"/>
        </w:rPr>
        <w:t xml:space="preserve"> за 6 золотых игрок может купить сразу три карты. Когда все покупки сделаны, из колоды выкладываются новые карты развития взамен купленных. После того, как выложена хотя бы одна новая карта, игрок уже не может совершать покупки дальше.</w:t>
      </w:r>
    </w:p>
    <w:p w14:paraId="7468CB8F"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Карты развития делятся на два типа: советники и изобретения. Один игрок может одновременно контролировать только трёх советников и три изобретения. При покупке четвёртой карты любого из типов игрок немедленно сбрасывает одну из трёх карт этого типа, которые приобрёл ранее. У одного игрока не может быть двух одинаковых карт развития (например, вы не сможете купить вторую карту «Флот», если у вас уже есть аналогичная карта «Флот»).</w:t>
      </w:r>
    </w:p>
    <w:p w14:paraId="73563517" w14:textId="2947307B" w:rsidR="00F72023" w:rsidRPr="00F56815"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Карты интриг: Заговор / </w:t>
      </w:r>
      <w:r w:rsidR="004E338D">
        <w:rPr>
          <w:rFonts w:ascii="Palatino Linotype" w:eastAsia="MingLiU_HKSCS-ExtB" w:hAnsi="Palatino Linotype" w:cs="Palatino Linotype"/>
          <w:b/>
          <w:bCs/>
          <w:sz w:val="24"/>
          <w:szCs w:val="24"/>
        </w:rPr>
        <w:t>П</w:t>
      </w:r>
      <w:r>
        <w:rPr>
          <w:rFonts w:ascii="Palatino Linotype" w:eastAsia="MingLiU_HKSCS-ExtB" w:hAnsi="Palatino Linotype" w:cs="Palatino Linotype"/>
          <w:b/>
          <w:bCs/>
          <w:sz w:val="24"/>
          <w:szCs w:val="24"/>
        </w:rPr>
        <w:t xml:space="preserve">ереворот. </w:t>
      </w:r>
      <w:r>
        <w:rPr>
          <w:rFonts w:ascii="Palatino Linotype" w:eastAsia="MingLiU_HKSCS-ExtB" w:hAnsi="Palatino Linotype" w:cs="Palatino Linotype"/>
          <w:i/>
          <w:iCs/>
          <w:sz w:val="24"/>
          <w:szCs w:val="24"/>
        </w:rPr>
        <w:t>Критические черты: честный</w:t>
      </w:r>
      <w:r w:rsidR="004E338D">
        <w:rPr>
          <w:rFonts w:ascii="Palatino Linotype" w:eastAsia="MingLiU_HKSCS-ExtB" w:hAnsi="Palatino Linotype" w:cs="Palatino Linotype"/>
          <w:i/>
          <w:iCs/>
          <w:sz w:val="24"/>
          <w:szCs w:val="24"/>
        </w:rPr>
        <w:t xml:space="preserve"> (</w:t>
      </w:r>
      <w:r w:rsidR="004E338D">
        <w:rPr>
          <w:rFonts w:ascii="Palatino Linotype" w:eastAsia="MingLiU_HKSCS-ExtB" w:hAnsi="Palatino Linotype" w:cs="Palatino Linotype"/>
          <w:i/>
          <w:iCs/>
          <w:sz w:val="24"/>
          <w:szCs w:val="24"/>
          <w:lang w:val="en-US"/>
        </w:rPr>
        <w:t>Honest</w:t>
      </w:r>
      <w:r w:rsidR="004E338D" w:rsidRPr="004E338D">
        <w:rPr>
          <w:rFonts w:ascii="Palatino Linotype" w:eastAsia="MingLiU_HKSCS-ExtB" w:hAnsi="Palatino Linotype" w:cs="Palatino Linotype"/>
          <w:i/>
          <w:iCs/>
          <w:sz w:val="24"/>
          <w:szCs w:val="24"/>
        </w:rPr>
        <w:t>)</w:t>
      </w:r>
      <w:r>
        <w:rPr>
          <w:rFonts w:ascii="Palatino Linotype" w:eastAsia="MingLiU_HKSCS-ExtB" w:hAnsi="Palatino Linotype" w:cs="Palatino Linotype"/>
          <w:i/>
          <w:iCs/>
          <w:sz w:val="24"/>
          <w:szCs w:val="24"/>
        </w:rPr>
        <w:t xml:space="preserve"> / коварный</w:t>
      </w:r>
      <w:r w:rsidR="004E338D" w:rsidRPr="004E338D">
        <w:rPr>
          <w:rFonts w:ascii="Palatino Linotype" w:eastAsia="MingLiU_HKSCS-ExtB" w:hAnsi="Palatino Linotype" w:cs="Palatino Linotype"/>
          <w:i/>
          <w:iCs/>
          <w:sz w:val="24"/>
          <w:szCs w:val="24"/>
        </w:rPr>
        <w:t xml:space="preserve"> (</w:t>
      </w:r>
      <w:proofErr w:type="spellStart"/>
      <w:r w:rsidR="004E338D">
        <w:rPr>
          <w:rFonts w:ascii="Palatino Linotype" w:eastAsia="MingLiU_HKSCS-ExtB" w:hAnsi="Palatino Linotype" w:cs="Palatino Linotype"/>
          <w:i/>
          <w:iCs/>
          <w:sz w:val="24"/>
          <w:szCs w:val="24"/>
          <w:lang w:val="en-US"/>
        </w:rPr>
        <w:t>Deceitfil</w:t>
      </w:r>
      <w:proofErr w:type="spellEnd"/>
      <w:r w:rsidR="004E338D" w:rsidRPr="004E338D">
        <w:rPr>
          <w:rFonts w:ascii="Palatino Linotype" w:eastAsia="MingLiU_HKSCS-ExtB" w:hAnsi="Palatino Linotype" w:cs="Palatino Linotype"/>
          <w:i/>
          <w:iCs/>
          <w:sz w:val="24"/>
          <w:szCs w:val="24"/>
        </w:rPr>
        <w:t>)</w:t>
      </w:r>
      <w:r>
        <w:rPr>
          <w:rFonts w:ascii="Palatino Linotype" w:eastAsia="MingLiU_HKSCS-ExtB" w:hAnsi="Palatino Linotype" w:cs="Palatino Linotype"/>
          <w:i/>
          <w:iCs/>
          <w:sz w:val="24"/>
          <w:szCs w:val="24"/>
        </w:rPr>
        <w:t xml:space="preserve">. </w:t>
      </w:r>
      <w:r>
        <w:rPr>
          <w:rFonts w:ascii="Palatino Linotype" w:eastAsia="MingLiU_HKSCS-ExtB" w:hAnsi="Palatino Linotype" w:cs="Palatino Linotype"/>
          <w:sz w:val="24"/>
          <w:szCs w:val="24"/>
        </w:rPr>
        <w:t xml:space="preserve">По умолчанию действию Заговора нельзя оказывать противодействие, </w:t>
      </w:r>
      <w:proofErr w:type="gramStart"/>
      <w:r>
        <w:rPr>
          <w:rFonts w:ascii="Palatino Linotype" w:eastAsia="MingLiU_HKSCS-ExtB" w:hAnsi="Palatino Linotype" w:cs="Palatino Linotype"/>
          <w:sz w:val="24"/>
          <w:szCs w:val="24"/>
        </w:rPr>
        <w:t>т.к.</w:t>
      </w:r>
      <w:proofErr w:type="gramEnd"/>
      <w:r>
        <w:rPr>
          <w:rFonts w:ascii="Palatino Linotype" w:eastAsia="MingLiU_HKSCS-ExtB" w:hAnsi="Palatino Linotype" w:cs="Palatino Linotype"/>
          <w:sz w:val="24"/>
          <w:szCs w:val="24"/>
        </w:rPr>
        <w:t xml:space="preserve"> интриги плетутся во мраке ночи, и другие династии в них не посвящены.</w:t>
      </w:r>
    </w:p>
    <w:p w14:paraId="4D3FB535" w14:textId="4389FD54"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Заговор. </w:t>
      </w:r>
      <w:r>
        <w:rPr>
          <w:rFonts w:ascii="Palatino Linotype" w:eastAsia="MingLiU_HKSCS-ExtB" w:hAnsi="Palatino Linotype" w:cs="Palatino Linotype"/>
          <w:sz w:val="24"/>
          <w:szCs w:val="24"/>
        </w:rPr>
        <w:t xml:space="preserve">В качестве действия игрок может попытаться реализовать один из пяти заговоров, подробно описанных ниже. </w:t>
      </w:r>
      <w:r w:rsidRPr="00FF2F6D">
        <w:rPr>
          <w:rFonts w:ascii="Palatino Linotype" w:eastAsia="MingLiU_HKSCS-ExtB" w:hAnsi="Palatino Linotype" w:cs="Palatino Linotype"/>
          <w:sz w:val="24"/>
          <w:szCs w:val="24"/>
          <w:u w:val="single"/>
        </w:rPr>
        <w:t xml:space="preserve">Провал </w:t>
      </w:r>
      <w:r>
        <w:rPr>
          <w:rFonts w:ascii="Palatino Linotype" w:eastAsia="MingLiU_HKSCS-ExtB" w:hAnsi="Palatino Linotype" w:cs="Palatino Linotype"/>
          <w:sz w:val="24"/>
          <w:szCs w:val="24"/>
          <w:u w:val="single"/>
        </w:rPr>
        <w:t>З</w:t>
      </w:r>
      <w:r w:rsidRPr="00FF2F6D">
        <w:rPr>
          <w:rFonts w:ascii="Palatino Linotype" w:eastAsia="MingLiU_HKSCS-ExtB" w:hAnsi="Palatino Linotype" w:cs="Palatino Linotype"/>
          <w:sz w:val="24"/>
          <w:szCs w:val="24"/>
          <w:u w:val="single"/>
        </w:rPr>
        <w:t xml:space="preserve">аговора против другого игрока означает, что этот игрок автоматически получает </w:t>
      </w:r>
      <w:r w:rsidR="004E338D">
        <w:rPr>
          <w:rFonts w:ascii="Palatino Linotype" w:eastAsia="MingLiU_HKSCS-ExtB" w:hAnsi="Palatino Linotype" w:cs="Palatino Linotype"/>
          <w:sz w:val="24"/>
          <w:szCs w:val="24"/>
          <w:u w:val="single"/>
        </w:rPr>
        <w:t>п</w:t>
      </w:r>
      <w:r w:rsidRPr="00FF2F6D">
        <w:rPr>
          <w:rFonts w:ascii="Palatino Linotype" w:eastAsia="MingLiU_HKSCS-ExtB" w:hAnsi="Palatino Linotype" w:cs="Palatino Linotype"/>
          <w:sz w:val="24"/>
          <w:szCs w:val="24"/>
          <w:u w:val="single"/>
        </w:rPr>
        <w:t>овод к войне против того, кто пытался плести против него козни</w:t>
      </w:r>
      <w:r>
        <w:rPr>
          <w:rFonts w:ascii="Palatino Linotype" w:eastAsia="MingLiU_HKSCS-ExtB" w:hAnsi="Palatino Linotype" w:cs="Palatino Linotype"/>
          <w:sz w:val="24"/>
          <w:szCs w:val="24"/>
        </w:rPr>
        <w:t>. Исключением является развод. Успешный Заговор остаётся нераскрытым, и жертва коварных интриг не получает повод к войне против хитроумного заговорщика.</w:t>
      </w:r>
    </w:p>
    <w:p w14:paraId="201783DA"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Игрок может предпринять сразу несколько Заговоров одним действием, если заплатит дополнительные монеты. Второй Заговор за ход стоит 1 золотой, третий – 2 золотых, четвёртый – 3 золотых. Игрок должен завершить проверку одного Заговора, прежде чем объявлять о следующем, и может разыгрывать только по одному Заговору каждого типа за ход. Больше четырёх Заговоров за ход сыграть нельзя.</w:t>
      </w:r>
    </w:p>
    <w:p w14:paraId="412A149E"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Сфабриковать повод к войне. </w:t>
      </w:r>
      <w:r>
        <w:rPr>
          <w:rFonts w:ascii="Palatino Linotype" w:eastAsia="MingLiU_HKSCS-ExtB" w:hAnsi="Palatino Linotype" w:cs="Palatino Linotype"/>
          <w:sz w:val="24"/>
          <w:szCs w:val="24"/>
        </w:rPr>
        <w:t>Прежде чем начать Вторжение в регион под контролем другого игрока, вы должны получить повод к войне. Наличие такого повода даёт право вторгаться в любой регион под управлением этой династии.</w:t>
      </w:r>
    </w:p>
    <w:p w14:paraId="0665C3C0"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lastRenderedPageBreak/>
        <w:t>При успешной проверке черт игрок получает повод к войне против другого игрока и кладёт щит его династии на свой планшет семьи, поверх соответствующего символа.</w:t>
      </w:r>
    </w:p>
    <w:p w14:paraId="091341C5" w14:textId="3DE35CD9"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Спровоцировать беспорядки. </w:t>
      </w:r>
      <w:r>
        <w:rPr>
          <w:rFonts w:ascii="Palatino Linotype" w:eastAsia="MingLiU_HKSCS-ExtB" w:hAnsi="Palatino Linotype" w:cs="Palatino Linotype"/>
          <w:sz w:val="24"/>
          <w:szCs w:val="24"/>
        </w:rPr>
        <w:t>С помощью этого Заговора можно устроить волнения в регионе, который граничит хотя бы с одним регионом под контролем игрока и в котором не проведена Мобилизация. Если у игрока есть советник «Мастер над шептунами», он может спровоцировать беспорядки в любом регионе на поле, где не проведена Мобилизация.</w:t>
      </w:r>
      <w:r w:rsidR="00CF49F7">
        <w:rPr>
          <w:rFonts w:ascii="Palatino Linotype" w:eastAsia="MingLiU_HKSCS-ExtB" w:hAnsi="Palatino Linotype" w:cs="Palatino Linotype"/>
          <w:sz w:val="24"/>
          <w:szCs w:val="24"/>
        </w:rPr>
        <w:t xml:space="preserve"> В регионе, где стоит мобилизованная армия, нельзя разместить жетон Беспорядков.</w:t>
      </w:r>
    </w:p>
    <w:p w14:paraId="42CECBB4"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в регионе, где игрок хочет спровоцировать Беспорядки, есть замок, число требуемых успехов в проверке увеличивается на 1. То же самое касается региона, который является герцогством. Чтобы устроить волнения в герцогстве с замком, понадобится не менее трёх успехов.</w:t>
      </w:r>
    </w:p>
    <w:p w14:paraId="12698785" w14:textId="0220E4F6"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При успешной проверке черт в регион кладётся жетон Беспорядков. Это значит, что на этой территории может произойти </w:t>
      </w:r>
      <w:r w:rsidR="004E338D">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 xml:space="preserve">ереворот. В одном регионе могут находиться сразу несколько жетонов Беспорядков. Эти жетоны удаляются из региона при следующих условиях: 1) владелец региона проводит Мобилизацию – это сразу удаляет оттуда все жетоны Беспорядков; 2) используется карта советника «Маршал»; 3) эффект события снижает уровень Беспорядков; 4) в регионе происходит успешный </w:t>
      </w:r>
      <w:r w:rsidR="004E338D">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ереворот.</w:t>
      </w:r>
    </w:p>
    <w:p w14:paraId="7580A599"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Совершить покушение. </w:t>
      </w:r>
      <w:r>
        <w:rPr>
          <w:rFonts w:ascii="Palatino Linotype" w:eastAsia="MingLiU_HKSCS-ExtB" w:hAnsi="Palatino Linotype" w:cs="Palatino Linotype"/>
          <w:sz w:val="24"/>
          <w:szCs w:val="24"/>
        </w:rPr>
        <w:t xml:space="preserve">Этот Заговор может быть использован, чтобы убить любого персонажа в игре, чья карта лежит лицом вверх, включая членов династии игрока. Для убийства правителя требуются три успеха в проверке черт; для удачного покушения на других персонажей достаточно одного успеха. </w:t>
      </w:r>
      <w:r w:rsidRPr="00D3317B">
        <w:rPr>
          <w:rFonts w:ascii="Palatino Linotype" w:eastAsia="MingLiU_HKSCS-ExtB" w:hAnsi="Palatino Linotype" w:cs="Palatino Linotype"/>
          <w:sz w:val="24"/>
          <w:szCs w:val="24"/>
          <w:u w:val="single"/>
        </w:rPr>
        <w:t>В первом раунде игры нельзя совершать покушения на правителей</w:t>
      </w:r>
      <w:r>
        <w:rPr>
          <w:rFonts w:ascii="Palatino Linotype" w:eastAsia="MingLiU_HKSCS-ExtB" w:hAnsi="Palatino Linotype" w:cs="Palatino Linotype"/>
          <w:sz w:val="24"/>
          <w:szCs w:val="24"/>
        </w:rPr>
        <w:t>.</w:t>
      </w:r>
    </w:p>
    <w:p w14:paraId="635DC5D5" w14:textId="5AF18F09"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Когда игрок совершает покушение на персонажа, другие игроки могут тратить золото, чтобы противодействовать ему, только в том случае, если предполагаемая жертва не принадлежит к собственной династии игрока-заговорщика и участник партии, на чьего персонажа покушаются, владеет картой развития «Королевская гвардия». При этом игроки могут оказывать противодействие совместно, но «Королевская гвардия» обязательно должна быть именно у владельца </w:t>
      </w:r>
      <w:r w:rsidR="004E338D">
        <w:rPr>
          <w:rFonts w:ascii="Palatino Linotype" w:eastAsia="MingLiU_HKSCS-ExtB" w:hAnsi="Palatino Linotype" w:cs="Palatino Linotype"/>
          <w:sz w:val="24"/>
          <w:szCs w:val="24"/>
        </w:rPr>
        <w:t xml:space="preserve">персонажа, который рискует стать </w:t>
      </w:r>
      <w:r>
        <w:rPr>
          <w:rFonts w:ascii="Palatino Linotype" w:eastAsia="MingLiU_HKSCS-ExtB" w:hAnsi="Palatino Linotype" w:cs="Palatino Linotype"/>
          <w:sz w:val="24"/>
          <w:szCs w:val="24"/>
        </w:rPr>
        <w:t>жертв</w:t>
      </w:r>
      <w:r w:rsidR="004E338D">
        <w:rPr>
          <w:rFonts w:ascii="Palatino Linotype" w:eastAsia="MingLiU_HKSCS-ExtB" w:hAnsi="Palatino Linotype" w:cs="Palatino Linotype"/>
          <w:sz w:val="24"/>
          <w:szCs w:val="24"/>
        </w:rPr>
        <w:t>ой заговора</w:t>
      </w:r>
      <w:r>
        <w:rPr>
          <w:rFonts w:ascii="Palatino Linotype" w:eastAsia="MingLiU_HKSCS-ExtB" w:hAnsi="Palatino Linotype" w:cs="Palatino Linotype"/>
          <w:sz w:val="24"/>
          <w:szCs w:val="24"/>
        </w:rPr>
        <w:t>.</w:t>
      </w:r>
    </w:p>
    <w:p w14:paraId="1F7B61E9" w14:textId="3C678DB4"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Устроить подкуп. </w:t>
      </w:r>
      <w:r>
        <w:rPr>
          <w:rFonts w:ascii="Palatino Linotype" w:eastAsia="MingLiU_HKSCS-ExtB" w:hAnsi="Palatino Linotype" w:cs="Palatino Linotype"/>
          <w:sz w:val="24"/>
          <w:szCs w:val="24"/>
        </w:rPr>
        <w:t>С помощью подкупа игрок может переманить советников у другой династии. Вдобавок к успешной проверке черт, игрок должен потратить 2 золотые монеты для удачного подкупа (не считая золота, вложенного в п</w:t>
      </w:r>
      <w:r w:rsidR="004E338D">
        <w:rPr>
          <w:rFonts w:ascii="Palatino Linotype" w:eastAsia="MingLiU_HKSCS-ExtB" w:hAnsi="Palatino Linotype" w:cs="Palatino Linotype"/>
          <w:sz w:val="24"/>
          <w:szCs w:val="24"/>
        </w:rPr>
        <w:t>ровер</w:t>
      </w:r>
      <w:r>
        <w:rPr>
          <w:rFonts w:ascii="Palatino Linotype" w:eastAsia="MingLiU_HKSCS-ExtB" w:hAnsi="Palatino Linotype" w:cs="Palatino Linotype"/>
          <w:sz w:val="24"/>
          <w:szCs w:val="24"/>
        </w:rPr>
        <w:t xml:space="preserve">ку). При успехе игрок-заговорщик выбирает карту развития типа «советник», </w:t>
      </w:r>
      <w:r>
        <w:rPr>
          <w:rFonts w:ascii="Palatino Linotype" w:eastAsia="MingLiU_HKSCS-ExtB" w:hAnsi="Palatino Linotype" w:cs="Palatino Linotype"/>
          <w:sz w:val="24"/>
          <w:szCs w:val="24"/>
        </w:rPr>
        <w:lastRenderedPageBreak/>
        <w:t>принадлежащую другому игроку, и забирает её себе. Игрок не может подкупать такого же советника, который уже есть у него самого.</w:t>
      </w:r>
    </w:p>
    <w:p w14:paraId="5B67DFD7"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Объявить о разводе. </w:t>
      </w:r>
      <w:r>
        <w:rPr>
          <w:rFonts w:ascii="Palatino Linotype" w:eastAsia="MingLiU_HKSCS-ExtB" w:hAnsi="Palatino Linotype" w:cs="Palatino Linotype"/>
          <w:sz w:val="24"/>
          <w:szCs w:val="24"/>
        </w:rPr>
        <w:t>Этот Заговор позволяет преодолеть осуждение Церкви и найти законную причину для развода с супругой/супругом. При успешной проверке черт карта супруга одного из членов династии удаляется из игры, как будто этот персонаж умер. Жетон с карты жены правителя остаётся в мешочке для черт игрока; жетон с карты жены другого члена династии сбрасывается. В случае провала этот Заговор не даёт никому из игроков повода для войны.</w:t>
      </w:r>
    </w:p>
    <w:p w14:paraId="3B031DC9" w14:textId="27CA4794" w:rsidR="00F72023" w:rsidRDefault="004E338D"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П</w:t>
      </w:r>
      <w:r w:rsidR="00F72023">
        <w:rPr>
          <w:rFonts w:ascii="Palatino Linotype" w:eastAsia="MingLiU_HKSCS-ExtB" w:hAnsi="Palatino Linotype" w:cs="Palatino Linotype"/>
          <w:b/>
          <w:bCs/>
          <w:i/>
          <w:iCs/>
          <w:sz w:val="24"/>
          <w:szCs w:val="24"/>
        </w:rPr>
        <w:t xml:space="preserve">ереворот. </w:t>
      </w:r>
      <w:r w:rsidR="00F72023">
        <w:rPr>
          <w:rFonts w:ascii="Palatino Linotype" w:eastAsia="MingLiU_HKSCS-ExtB" w:hAnsi="Palatino Linotype" w:cs="Palatino Linotype"/>
          <w:sz w:val="24"/>
          <w:szCs w:val="24"/>
        </w:rPr>
        <w:t xml:space="preserve">С помощью этого действия можно поднять в регионе, принадлежащем другому игроку, столь </w:t>
      </w:r>
      <w:r>
        <w:rPr>
          <w:rFonts w:ascii="Palatino Linotype" w:eastAsia="MingLiU_HKSCS-ExtB" w:hAnsi="Palatino Linotype" w:cs="Palatino Linotype"/>
          <w:sz w:val="24"/>
          <w:szCs w:val="24"/>
        </w:rPr>
        <w:t>масштаб</w:t>
      </w:r>
      <w:r w:rsidR="00F72023">
        <w:rPr>
          <w:rFonts w:ascii="Palatino Linotype" w:eastAsia="MingLiU_HKSCS-ExtB" w:hAnsi="Palatino Linotype" w:cs="Palatino Linotype"/>
          <w:sz w:val="24"/>
          <w:szCs w:val="24"/>
        </w:rPr>
        <w:t xml:space="preserve">ное восстание, что династия оппонента утратит над ним контроль. В целевом регионе должен находиться хотя бы один жетон Беспорядков, и </w:t>
      </w:r>
      <w:r>
        <w:rPr>
          <w:rFonts w:ascii="Palatino Linotype" w:eastAsia="MingLiU_HKSCS-ExtB" w:hAnsi="Palatino Linotype" w:cs="Palatino Linotype"/>
          <w:sz w:val="24"/>
          <w:szCs w:val="24"/>
        </w:rPr>
        <w:t>этот регион</w:t>
      </w:r>
      <w:r w:rsidR="00F72023">
        <w:rPr>
          <w:rFonts w:ascii="Palatino Linotype" w:eastAsia="MingLiU_HKSCS-ExtB" w:hAnsi="Palatino Linotype" w:cs="Palatino Linotype"/>
          <w:sz w:val="24"/>
          <w:szCs w:val="24"/>
        </w:rPr>
        <w:t xml:space="preserve"> должен граничить хотя бы с одним регионом под контролем игрока-заговорщика. Если у игрока есть карта советника «Мастер над шептунами», он может устраивать перевороты в любых регионах, где есть жетоны Беспорядков.</w:t>
      </w:r>
    </w:p>
    <w:p w14:paraId="019A8A54" w14:textId="634EAE09"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Если в целевом регионе есть замок, или же он управляется герцогом, для удачного </w:t>
      </w:r>
      <w:r w:rsidR="007F2DAE">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 xml:space="preserve">ереворота потребуется дополнительный успех. Чтобы совершить </w:t>
      </w:r>
      <w:r w:rsidR="007F2DAE">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ереворот в герцогстве с замком, понадобится не менее трёх успехов.</w:t>
      </w:r>
    </w:p>
    <w:p w14:paraId="20B977FB" w14:textId="701E79C4"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Если </w:t>
      </w:r>
      <w:r w:rsidR="007F2DAE">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ереворот успешен, из региона удаляется фигурка рыцаря. Герцог и его жена, если они управляют этим регионом, немедленно погибают. Регион отныне считается независимым. Положите в него случайную карту персонажа соответствующей культуры со случайным жетоном черты.</w:t>
      </w:r>
    </w:p>
    <w:p w14:paraId="063CAC42" w14:textId="11363308"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Если </w:t>
      </w:r>
      <w:r w:rsidR="007F2DAE">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ереворот не удался, из региона удаляется один жетон Беспорядков, и его владелец получает повод к войне против игрока, пытавшегося поднять восстание в его землях.</w:t>
      </w:r>
    </w:p>
    <w:p w14:paraId="60A9174F" w14:textId="78C2744A"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Игрок может попытаться устроить несколько </w:t>
      </w:r>
      <w:r w:rsidR="007F2DAE">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 xml:space="preserve">ереворотов одним действием, если заплатит золото за каждый дополнительный </w:t>
      </w:r>
      <w:r w:rsidR="007F2DAE">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 xml:space="preserve">ереворот. Второй переворот в том же ходу стоит 1 золотой, третий – 2 золотых, четвёртый – 3 золотых. Игрок должен завершить проверку для первого </w:t>
      </w:r>
      <w:r w:rsidR="007F2DAE">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 xml:space="preserve">ереворота, прежде чем объявлять следующий. В одном регионе можно попытаться провести лишь один </w:t>
      </w:r>
      <w:r w:rsidR="007F2DAE">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 xml:space="preserve">ереворот за ход. Больше четырёх попыток </w:t>
      </w:r>
      <w:r w:rsidR="007F2DAE">
        <w:rPr>
          <w:rFonts w:ascii="Palatino Linotype" w:eastAsia="MingLiU_HKSCS-ExtB" w:hAnsi="Palatino Linotype" w:cs="Palatino Linotype"/>
          <w:sz w:val="24"/>
          <w:szCs w:val="24"/>
        </w:rPr>
        <w:t>П</w:t>
      </w:r>
      <w:r>
        <w:rPr>
          <w:rFonts w:ascii="Palatino Linotype" w:eastAsia="MingLiU_HKSCS-ExtB" w:hAnsi="Palatino Linotype" w:cs="Palatino Linotype"/>
          <w:sz w:val="24"/>
          <w:szCs w:val="24"/>
        </w:rPr>
        <w:t>ереворота в разных регионах за ход нельзя предпринять.</w:t>
      </w:r>
    </w:p>
    <w:p w14:paraId="51F02427" w14:textId="3DDA684E"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Карты войны: Мобилизация и Вторжение. </w:t>
      </w:r>
      <w:r>
        <w:rPr>
          <w:rFonts w:ascii="Palatino Linotype" w:eastAsia="MingLiU_HKSCS-ExtB" w:hAnsi="Palatino Linotype" w:cs="Palatino Linotype"/>
          <w:i/>
          <w:iCs/>
          <w:sz w:val="24"/>
          <w:szCs w:val="24"/>
        </w:rPr>
        <w:t>Критические черты: добрый</w:t>
      </w:r>
      <w:r w:rsidR="007F2DAE">
        <w:rPr>
          <w:rFonts w:ascii="Palatino Linotype" w:eastAsia="MingLiU_HKSCS-ExtB" w:hAnsi="Palatino Linotype" w:cs="Palatino Linotype"/>
          <w:i/>
          <w:iCs/>
          <w:sz w:val="24"/>
          <w:szCs w:val="24"/>
        </w:rPr>
        <w:t xml:space="preserve"> </w:t>
      </w:r>
      <w:r w:rsidR="007F2DAE" w:rsidRPr="007F2DAE">
        <w:rPr>
          <w:rFonts w:ascii="Palatino Linotype" w:eastAsia="MingLiU_HKSCS-ExtB" w:hAnsi="Palatino Linotype" w:cs="Palatino Linotype"/>
          <w:i/>
          <w:iCs/>
          <w:sz w:val="24"/>
          <w:szCs w:val="24"/>
        </w:rPr>
        <w:t>(</w:t>
      </w:r>
      <w:r w:rsidR="007F2DAE">
        <w:rPr>
          <w:rFonts w:ascii="Palatino Linotype" w:eastAsia="MingLiU_HKSCS-ExtB" w:hAnsi="Palatino Linotype" w:cs="Palatino Linotype"/>
          <w:i/>
          <w:iCs/>
          <w:sz w:val="24"/>
          <w:szCs w:val="24"/>
          <w:lang w:val="en-US"/>
        </w:rPr>
        <w:t>Kind</w:t>
      </w:r>
      <w:r w:rsidR="007F2DAE" w:rsidRPr="007F2DAE">
        <w:rPr>
          <w:rFonts w:ascii="Palatino Linotype" w:eastAsia="MingLiU_HKSCS-ExtB" w:hAnsi="Palatino Linotype" w:cs="Palatino Linotype"/>
          <w:i/>
          <w:iCs/>
          <w:sz w:val="24"/>
          <w:szCs w:val="24"/>
        </w:rPr>
        <w:t>)</w:t>
      </w:r>
      <w:r>
        <w:rPr>
          <w:rFonts w:ascii="Palatino Linotype" w:eastAsia="MingLiU_HKSCS-ExtB" w:hAnsi="Palatino Linotype" w:cs="Palatino Linotype"/>
          <w:i/>
          <w:iCs/>
          <w:sz w:val="24"/>
          <w:szCs w:val="24"/>
        </w:rPr>
        <w:t xml:space="preserve"> / жестокий</w:t>
      </w:r>
      <w:r w:rsidR="007F2DAE" w:rsidRPr="007F2DAE">
        <w:rPr>
          <w:rFonts w:ascii="Palatino Linotype" w:eastAsia="MingLiU_HKSCS-ExtB" w:hAnsi="Palatino Linotype" w:cs="Palatino Linotype"/>
          <w:i/>
          <w:iCs/>
          <w:sz w:val="24"/>
          <w:szCs w:val="24"/>
        </w:rPr>
        <w:t xml:space="preserve"> (</w:t>
      </w:r>
      <w:r w:rsidR="007F2DAE">
        <w:rPr>
          <w:rFonts w:ascii="Palatino Linotype" w:eastAsia="MingLiU_HKSCS-ExtB" w:hAnsi="Palatino Linotype" w:cs="Palatino Linotype"/>
          <w:i/>
          <w:iCs/>
          <w:sz w:val="24"/>
          <w:szCs w:val="24"/>
          <w:lang w:val="en-US"/>
        </w:rPr>
        <w:t>Cruel</w:t>
      </w:r>
      <w:r w:rsidR="007F2DAE" w:rsidRPr="007F2DAE">
        <w:rPr>
          <w:rFonts w:ascii="Palatino Linotype" w:eastAsia="MingLiU_HKSCS-ExtB" w:hAnsi="Palatino Linotype" w:cs="Palatino Linotype"/>
          <w:i/>
          <w:iCs/>
          <w:sz w:val="24"/>
          <w:szCs w:val="24"/>
        </w:rPr>
        <w:t>)</w:t>
      </w:r>
      <w:r>
        <w:rPr>
          <w:rFonts w:ascii="Palatino Linotype" w:eastAsia="MingLiU_HKSCS-ExtB" w:hAnsi="Palatino Linotype" w:cs="Palatino Linotype"/>
          <w:i/>
          <w:iCs/>
          <w:sz w:val="24"/>
          <w:szCs w:val="24"/>
        </w:rPr>
        <w:t xml:space="preserve">. </w:t>
      </w:r>
      <w:r>
        <w:rPr>
          <w:rFonts w:ascii="Palatino Linotype" w:eastAsia="MingLiU_HKSCS-ExtB" w:hAnsi="Palatino Linotype" w:cs="Palatino Linotype"/>
          <w:sz w:val="24"/>
          <w:szCs w:val="24"/>
        </w:rPr>
        <w:t>Военные действия позволяют собрать армию и напасть на чужие регионы.</w:t>
      </w:r>
    </w:p>
    <w:p w14:paraId="04A7C44A" w14:textId="668C13C2"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lastRenderedPageBreak/>
        <w:t xml:space="preserve">Правила военных действий. </w:t>
      </w:r>
      <w:r>
        <w:rPr>
          <w:rFonts w:ascii="Palatino Linotype" w:eastAsia="MingLiU_HKSCS-ExtB" w:hAnsi="Palatino Linotype" w:cs="Palatino Linotype"/>
          <w:sz w:val="24"/>
          <w:szCs w:val="24"/>
        </w:rPr>
        <w:t xml:space="preserve">Чтобы начать Вторжение, игрок должен: 1) иметь повод к войне против династии, контролирующей целевой регион, или находиться с ней в состоянии войны </w:t>
      </w:r>
      <w:r w:rsidR="007F2DAE">
        <w:rPr>
          <w:rFonts w:ascii="Palatino Linotype" w:eastAsia="MingLiU_HKSCS-ExtB" w:hAnsi="Palatino Linotype" w:cs="Palatino Linotype"/>
          <w:sz w:val="24"/>
          <w:szCs w:val="24"/>
        </w:rPr>
        <w:t>к</w:t>
      </w:r>
      <w:r>
        <w:rPr>
          <w:rFonts w:ascii="Palatino Linotype" w:eastAsia="MingLiU_HKSCS-ExtB" w:hAnsi="Palatino Linotype" w:cs="Palatino Linotype"/>
          <w:sz w:val="24"/>
          <w:szCs w:val="24"/>
        </w:rPr>
        <w:t xml:space="preserve"> </w:t>
      </w:r>
      <w:r w:rsidR="007F2DAE">
        <w:rPr>
          <w:rFonts w:ascii="Palatino Linotype" w:eastAsia="MingLiU_HKSCS-ExtB" w:hAnsi="Palatino Linotype" w:cs="Palatino Linotype"/>
          <w:sz w:val="24"/>
          <w:szCs w:val="24"/>
        </w:rPr>
        <w:t>началу</w:t>
      </w:r>
      <w:r>
        <w:rPr>
          <w:rFonts w:ascii="Palatino Linotype" w:eastAsia="MingLiU_HKSCS-ExtB" w:hAnsi="Palatino Linotype" w:cs="Palatino Linotype"/>
          <w:sz w:val="24"/>
          <w:szCs w:val="24"/>
        </w:rPr>
        <w:t xml:space="preserve"> хода; 2) иметь мобилизованную армию в одном из пограничных со спорной территорией регионов.</w:t>
      </w:r>
    </w:p>
    <w:p w14:paraId="3321EF60"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Это значит, что для нападения на другого участника партии игроку требуется провести как минимум одно другое действие (Мобилизацию), а чаще всего даже два (Заговор и Мобилизацию). Для вторжения в независимый регион повода к войне не требуется. Войну придётся тщательно планировать!</w:t>
      </w:r>
    </w:p>
    <w:p w14:paraId="37E8FAF6"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Атака с моря. </w:t>
      </w:r>
      <w:r>
        <w:rPr>
          <w:rFonts w:ascii="Palatino Linotype" w:eastAsia="MingLiU_HKSCS-ExtB" w:hAnsi="Palatino Linotype" w:cs="Palatino Linotype"/>
          <w:sz w:val="24"/>
          <w:szCs w:val="24"/>
        </w:rPr>
        <w:t>Регионы по умолчанию считаются пограничными, если у них есть общая сухопутная граница. Тем не менее некоторые регионы, соединённые морскими путями (пунктирная линия на игровом поле), также считаются пограничными. Карта развития «Флот» также позволяет провести высадку десанта из любой приморской провинции игрока в любую другую приморскую провинцию, омываемую тем же морем (Северным, Средиземным или Атлантическим океаном).</w:t>
      </w:r>
    </w:p>
    <w:p w14:paraId="7FF074F9"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Мобилизация. </w:t>
      </w:r>
      <w:r>
        <w:rPr>
          <w:rFonts w:ascii="Palatino Linotype" w:eastAsia="MingLiU_HKSCS-ExtB" w:hAnsi="Palatino Linotype" w:cs="Palatino Linotype"/>
          <w:sz w:val="24"/>
          <w:szCs w:val="24"/>
        </w:rPr>
        <w:t>Объявляя Мобилизацию, король созывает своих вассалов со всех подвластных земель и формирует армию, готовую вторгнуться в чужие владения или защищать свои собственные. Действие Мобилизации автоматически успешно и не требует проверки черт.</w:t>
      </w:r>
    </w:p>
    <w:p w14:paraId="46C46AD8"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Объявив Мобилизацию, игрок выставляет по одной фигурке пешего солдата своего цвета в один или несколько регионов, рядом с фигурками рыцарей. В одном регионе может находиться не более одной фигурки солдата. В регионах, где идёт Мобилизация, немедленно сбрасываются все жетоны Беспорядков. Игрок может одновременно собрать армии не более чем в четырёх подвластных регионах (это максимум мобилизованных регионов, которые могут находиться одновременно под контролем одного игрока).</w:t>
      </w:r>
    </w:p>
    <w:p w14:paraId="7843BA01"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Мобилизация не требует немедленной платы, но в фазу поддержки каждого раунда игрок платит по 1 золотой монете за каждый мобилизованный регион под своим контролем. В фазу поддержки игрок может удалить из подвластной области фигурку солдата и тем самым провести демобилизацию, но только после того, как выплатит жалованье всем своим армиям.</w:t>
      </w:r>
    </w:p>
    <w:p w14:paraId="5943BAE3"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i/>
          <w:iCs/>
          <w:sz w:val="24"/>
          <w:szCs w:val="24"/>
        </w:rPr>
        <w:t xml:space="preserve">Вторжение. </w:t>
      </w:r>
      <w:r>
        <w:rPr>
          <w:rFonts w:ascii="Palatino Linotype" w:eastAsia="MingLiU_HKSCS-ExtB" w:hAnsi="Palatino Linotype" w:cs="Palatino Linotype"/>
          <w:sz w:val="24"/>
          <w:szCs w:val="24"/>
        </w:rPr>
        <w:t>Это самое агрессивное действие, доступное игроку – он посылает свои войска покорять, грабить и завоёвывать территории, принадлежащие другим династиям или независимым персонажам. Вторжение позволяет захватить регион с помощью военной мощи.</w:t>
      </w:r>
    </w:p>
    <w:p w14:paraId="1665807E"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lastRenderedPageBreak/>
        <w:t>Если у игрока несколько мобилизованных армий (см. «Мобилизация» выше), он может совершить одну атаку каждой из них с помощью одного Вторжения. При этом один регион можно атаковать только раз за действие. Игрок должен объявить, что делают конкретные армии – атакуют или оказывают поддержку (см. ниже), прежде чем начать проходить проверку.</w:t>
      </w:r>
    </w:p>
    <w:p w14:paraId="4EFF1613"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Для начала Вторжения игрок должен находиться в состоянии войны с другой династией или иметь повод к войне (это не касается независимых территорий). Также он должен иметь хотя бы одну мобилизованную армию в регионе, который граничит с целевой областью, куда направлена атака, или доступен для высадки десанта с моря.</w:t>
      </w:r>
    </w:p>
    <w:p w14:paraId="2AFEA880"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требования для Вторжения удовлетворены, оба игрока (атакующий и атакованный) берут щит династии своего противника и кладут его на отметку «Война» поверх своих планшетов семей. Затем проводится проверка черт.</w:t>
      </w:r>
    </w:p>
    <w:p w14:paraId="069308ED"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За каждое перечисленное ниже условие атакующий игрок должен набрать по одному дополнительному успеху для победоносного Вторжения: 1) в атакованном регионе есть замок; 2) в атакованном регионе стоит мобилизованная вражеская армия; 3) атакованный регион является герцогством; 4) положительные модификаторы атакованного игрока от карт развития, карт действий или трека походов усложняют Вторжение.</w:t>
      </w:r>
    </w:p>
    <w:p w14:paraId="51CA1814"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Поддержка. </w:t>
      </w:r>
      <w:r>
        <w:rPr>
          <w:rFonts w:ascii="Palatino Linotype" w:eastAsia="MingLiU_HKSCS-ExtB" w:hAnsi="Palatino Linotype" w:cs="Palatino Linotype"/>
          <w:sz w:val="24"/>
          <w:szCs w:val="24"/>
        </w:rPr>
        <w:t>Если у игрока, совершающего Вторжение, есть несколько армий в регионах, пограничных с оспариваемой областью, он может использовать эти армии для получения дополнительных жетонов. При проверке игрок вытягивает по одному бесплатному жетону за каждую из армий, которые поддерживают Вторжение. Армия, оказывающая поддержку другому войску, становится недоступна для совершения атак на регионы в ходе текущего Вторжения.</w:t>
      </w:r>
    </w:p>
    <w:p w14:paraId="510AA902"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Даже если у атакующего игрока есть карта развития «Флот» и несколько мобилизованных армий в приморских регионах, за одно Вторжение он может перебросить морем в чужой приморский регион не более одной армии.</w:t>
      </w:r>
    </w:p>
    <w:p w14:paraId="2102813A"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Поддержка союзников. </w:t>
      </w:r>
      <w:r>
        <w:rPr>
          <w:rFonts w:ascii="Palatino Linotype" w:eastAsia="MingLiU_HKSCS-ExtB" w:hAnsi="Palatino Linotype" w:cs="Palatino Linotype"/>
          <w:sz w:val="24"/>
          <w:szCs w:val="24"/>
        </w:rPr>
        <w:t>Если игрок, состоящий в союзе, совершает Вторжение, он получает дополнительный бесплатный жетон в ходе проверки черт, если хотя бы один регион под контролем его союзника граничит с атакованной областью. Если игрок состоит в нескольких союзах, он может таким образом получить несколько дополнительных жетонов. Для этого не требуется, чтобы союзные войска стояли в регионах, которые граничат с оспариваемым.</w:t>
      </w:r>
    </w:p>
    <w:p w14:paraId="78245D31"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Когда династия, состоящая в союзе с атакующим, оказывает ему поддержку при Вторжении, атакованный игрок получает повод к войне против этой династии. </w:t>
      </w:r>
      <w:r>
        <w:rPr>
          <w:rFonts w:ascii="Palatino Linotype" w:eastAsia="MingLiU_HKSCS-ExtB" w:hAnsi="Palatino Linotype" w:cs="Palatino Linotype"/>
          <w:sz w:val="24"/>
          <w:szCs w:val="24"/>
        </w:rPr>
        <w:lastRenderedPageBreak/>
        <w:t>Чтобы этого избежать, союзник атакующего игрока может немедленно объявить о разрыве союза и отозвать поддержку Вторжения. После этого атакующий игрок сразу получает повод к войне против союзника, нарушившего свои обязательства.</w:t>
      </w:r>
    </w:p>
    <w:p w14:paraId="261819D0"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Модификаторы от карт развития, событий с карт действий или трека походов могут дать игроку, совершающему Вторжение, дополнительные бесплатные жетоны при проверке черт.</w:t>
      </w:r>
    </w:p>
    <w:p w14:paraId="05A30187"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Победа. </w:t>
      </w:r>
      <w:r>
        <w:rPr>
          <w:rFonts w:ascii="Palatino Linotype" w:eastAsia="MingLiU_HKSCS-ExtB" w:hAnsi="Palatino Linotype" w:cs="Palatino Linotype"/>
          <w:sz w:val="24"/>
          <w:szCs w:val="24"/>
        </w:rPr>
        <w:t>Если проверка черт проходит успешно, все фигуры рыцарей и солдат атакованного игрока удаляются из региона. Вместо них туда выставляется фигурка рыцаря того игрока, который совершал Вторжение. Этот игрок также может переместить в завоёванный регион одну фигурку солдата – ту, с помощью которой совершалось Вторжение на эту территорию. Если игрок принимает такое решение, он автоматически проводит Мобилизацию в завоёванном регионе и демобилизует тот регион, из которого начиналась атака.</w:t>
      </w:r>
    </w:p>
    <w:p w14:paraId="597E5E06" w14:textId="58A5034A" w:rsidR="00F72023" w:rsidRPr="00E635C1" w:rsidRDefault="00F72023" w:rsidP="00BA6A04">
      <w:pPr>
        <w:jc w:val="both"/>
        <w:rPr>
          <w:rFonts w:ascii="Palatino Linotype" w:eastAsia="MingLiU_HKSCS-ExtB" w:hAnsi="Palatino Linotype"/>
          <w:sz w:val="24"/>
          <w:szCs w:val="24"/>
        </w:rPr>
      </w:pPr>
      <w:r>
        <w:rPr>
          <w:rFonts w:ascii="Palatino Linotype" w:eastAsia="MingLiU_HKSCS-ExtB" w:hAnsi="Palatino Linotype" w:cs="Palatino Linotype"/>
          <w:sz w:val="24"/>
          <w:szCs w:val="24"/>
        </w:rPr>
        <w:t>Все персонажи, находившиеся в регионе на момент его захвата (в том числе независимые</w:t>
      </w:r>
      <w:r w:rsidR="007F2DAE">
        <w:rPr>
          <w:rFonts w:ascii="Palatino Linotype" w:eastAsia="MingLiU_HKSCS-ExtB" w:hAnsi="Palatino Linotype" w:cs="Palatino Linotype"/>
          <w:sz w:val="24"/>
          <w:szCs w:val="24"/>
        </w:rPr>
        <w:t xml:space="preserve"> феодалы</w:t>
      </w:r>
      <w:r>
        <w:rPr>
          <w:rFonts w:ascii="Palatino Linotype" w:eastAsia="MingLiU_HKSCS-ExtB" w:hAnsi="Palatino Linotype" w:cs="Palatino Linotype"/>
          <w:sz w:val="24"/>
          <w:szCs w:val="24"/>
        </w:rPr>
        <w:t xml:space="preserve"> и герцоги), в случае успешного Вторжения погибают.</w:t>
      </w:r>
    </w:p>
    <w:p w14:paraId="5FE9FF0B"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Разграбление. </w:t>
      </w:r>
      <w:r>
        <w:rPr>
          <w:rFonts w:ascii="Palatino Linotype" w:eastAsia="MingLiU_HKSCS-ExtB" w:hAnsi="Palatino Linotype" w:cs="Palatino Linotype"/>
          <w:sz w:val="24"/>
          <w:szCs w:val="24"/>
        </w:rPr>
        <w:t>При успешном Вторжении игрок, совершавший атаку, может объявить о разграблении завоёванной территории. В этом случае он получает 2 золотых, но кладёт в захваченный регион жетон Беспорядков. Если игрок грабит регион, он не может переместить туда армию.</w:t>
      </w:r>
    </w:p>
    <w:p w14:paraId="2EEA344B"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Контратака. </w:t>
      </w:r>
      <w:r>
        <w:rPr>
          <w:rFonts w:ascii="Palatino Linotype" w:eastAsia="MingLiU_HKSCS-ExtB" w:hAnsi="Palatino Linotype" w:cs="Palatino Linotype"/>
          <w:sz w:val="24"/>
          <w:szCs w:val="24"/>
        </w:rPr>
        <w:t>Если Вторжение не удалось, а в атакованном регионе находится армия оборонявшегося игрока, этот игрок может сразу же провести контратаку против агрессора и совершить внеочередное действие Вторжения против одного региона, участвовавшего в неудачном вражеском Вторжении. Это касается в том числе регионов, которые принадлежат другим игрокам, оказавшим поддержку союзнику в ходе неудачного Вторжения. Контратака не считается полноценным действием, но в остальном полностью аналогична Вторжению. Ответить контратакой на контратаку нельзя.</w:t>
      </w:r>
    </w:p>
    <w:p w14:paraId="69E4FF47"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Аннексия. </w:t>
      </w:r>
      <w:r>
        <w:rPr>
          <w:rFonts w:ascii="Palatino Linotype" w:eastAsia="MingLiU_HKSCS-ExtB" w:hAnsi="Palatino Linotype" w:cs="Palatino Linotype"/>
          <w:sz w:val="24"/>
          <w:szCs w:val="24"/>
        </w:rPr>
        <w:t>Игрок, находящийся в союзе с независимым регионом, может аннексировать этот регион при помощи действия Вторжения. В этом случае проверка черт не требуется, и регион присоединяется автоматически. Тем не менее для аннексии всё равно необходимо, чтобы в соседнем регионе стояла мобилизованная армия.</w:t>
      </w:r>
    </w:p>
    <w:p w14:paraId="1122456D"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Лимит территорий. </w:t>
      </w:r>
      <w:r>
        <w:rPr>
          <w:rFonts w:ascii="Palatino Linotype" w:eastAsia="MingLiU_HKSCS-ExtB" w:hAnsi="Palatino Linotype" w:cs="Palatino Linotype"/>
          <w:sz w:val="24"/>
          <w:szCs w:val="24"/>
        </w:rPr>
        <w:t xml:space="preserve">Один игрок может одновременно контролировать не более восьми регионов. Если участник партии захватывает девятый регион, он обязан отказаться от контроля над одной другой областью под своим контролем. Эта </w:t>
      </w:r>
      <w:r>
        <w:rPr>
          <w:rFonts w:ascii="Palatino Linotype" w:eastAsia="MingLiU_HKSCS-ExtB" w:hAnsi="Palatino Linotype" w:cs="Palatino Linotype"/>
          <w:sz w:val="24"/>
          <w:szCs w:val="24"/>
        </w:rPr>
        <w:lastRenderedPageBreak/>
        <w:t>территория становится независимой, и туда кладётся карта независимого персонажа со случайным жетоном черты.</w:t>
      </w:r>
    </w:p>
    <w:p w14:paraId="6ACE1906"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Карты налогов. </w:t>
      </w:r>
      <w:r w:rsidRPr="00EE6CA1">
        <w:rPr>
          <w:rFonts w:ascii="Palatino Linotype" w:eastAsia="MingLiU_HKSCS-ExtB" w:hAnsi="Palatino Linotype" w:cs="Palatino Linotype"/>
          <w:b/>
          <w:bCs/>
          <w:i/>
          <w:iCs/>
          <w:sz w:val="24"/>
          <w:szCs w:val="24"/>
        </w:rPr>
        <w:t>Сбор податей</w:t>
      </w:r>
      <w:r>
        <w:rPr>
          <w:rFonts w:ascii="Palatino Linotype" w:eastAsia="MingLiU_HKSCS-ExtB" w:hAnsi="Palatino Linotype" w:cs="Palatino Linotype"/>
          <w:b/>
          <w:bCs/>
          <w:sz w:val="24"/>
          <w:szCs w:val="24"/>
        </w:rPr>
        <w:t xml:space="preserve"> </w:t>
      </w:r>
      <w:r>
        <w:rPr>
          <w:rFonts w:ascii="Palatino Linotype" w:eastAsia="MingLiU_HKSCS-ExtB" w:hAnsi="Palatino Linotype" w:cs="Palatino Linotype"/>
          <w:sz w:val="24"/>
          <w:szCs w:val="24"/>
        </w:rPr>
        <w:t>– основной способ получения дохода в игре. Это действие не требует проверки черт. При Сборе податей каждый регион под контролем игрока приносит ему 1 золотой. Если в регионе есть замок, он даёт ещё 1 золотой. Некоторые жетоны, герцоги, события от карт действий, модификаторы от трека походов и карты развития могут изменять количество получаемого золота.</w:t>
      </w:r>
    </w:p>
    <w:p w14:paraId="7FA2DE62"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Жатва. </w:t>
      </w:r>
      <w:r>
        <w:rPr>
          <w:rFonts w:ascii="Palatino Linotype" w:eastAsia="MingLiU_HKSCS-ExtB" w:hAnsi="Palatino Linotype" w:cs="Palatino Linotype"/>
          <w:sz w:val="24"/>
          <w:szCs w:val="24"/>
        </w:rPr>
        <w:t>Если в регионе лежит о</w:t>
      </w:r>
      <w:bookmarkStart w:id="1" w:name="_Hlk18962873"/>
      <w:r>
        <w:rPr>
          <w:rFonts w:ascii="Palatino Linotype" w:eastAsia="MingLiU_HKSCS-ExtB" w:hAnsi="Palatino Linotype" w:cs="Palatino Linotype"/>
          <w:sz w:val="24"/>
          <w:szCs w:val="24"/>
        </w:rPr>
        <w:t>дин или несколько жетонов жатвы, при Сборе податей игрок получает одну дополнительную золотую монету и убирает один жетон жатвы из этого региона.</w:t>
      </w:r>
    </w:p>
    <w:bookmarkEnd w:id="1"/>
    <w:p w14:paraId="263A4253" w14:textId="77777777" w:rsidR="00F72023" w:rsidRDefault="00F72023" w:rsidP="00BA6A04">
      <w:pPr>
        <w:jc w:val="both"/>
        <w:rPr>
          <w:rFonts w:ascii="Palatino Linotype" w:eastAsia="MingLiU_HKSCS-ExtB" w:hAnsi="Palatino Linotype"/>
          <w:sz w:val="24"/>
          <w:szCs w:val="24"/>
        </w:rPr>
      </w:pPr>
      <w:r>
        <w:rPr>
          <w:rFonts w:ascii="Palatino Linotype" w:eastAsia="MingLiU_HKSCS-ExtB" w:hAnsi="Palatino Linotype" w:cs="Palatino Linotype"/>
          <w:i/>
          <w:iCs/>
          <w:sz w:val="24"/>
          <w:szCs w:val="24"/>
        </w:rPr>
        <w:t xml:space="preserve">Неурожай. </w:t>
      </w:r>
      <w:bookmarkStart w:id="2" w:name="_Hlk18963083"/>
      <w:r>
        <w:rPr>
          <w:rFonts w:ascii="Palatino Linotype" w:eastAsia="MingLiU_HKSCS-ExtB" w:hAnsi="Palatino Linotype" w:cs="Palatino Linotype"/>
          <w:sz w:val="24"/>
          <w:szCs w:val="24"/>
        </w:rPr>
        <w:t>Если в регионе лежит о</w:t>
      </w:r>
      <w:r w:rsidRPr="0041512E">
        <w:rPr>
          <w:rFonts w:ascii="Palatino Linotype" w:eastAsia="MingLiU_HKSCS-ExtB" w:hAnsi="Palatino Linotype" w:cs="Palatino Linotype"/>
          <w:sz w:val="24"/>
          <w:szCs w:val="24"/>
        </w:rPr>
        <w:t xml:space="preserve">дин или несколько жетонов </w:t>
      </w:r>
      <w:r>
        <w:rPr>
          <w:rFonts w:ascii="Palatino Linotype" w:eastAsia="MingLiU_HKSCS-ExtB" w:hAnsi="Palatino Linotype" w:cs="Palatino Linotype"/>
          <w:sz w:val="24"/>
          <w:szCs w:val="24"/>
        </w:rPr>
        <w:t>неурожая</w:t>
      </w:r>
      <w:r w:rsidRPr="0041512E">
        <w:rPr>
          <w:rFonts w:ascii="Palatino Linotype" w:eastAsia="MingLiU_HKSCS-ExtB" w:hAnsi="Palatino Linotype" w:cs="Palatino Linotype"/>
          <w:sz w:val="24"/>
          <w:szCs w:val="24"/>
        </w:rPr>
        <w:t>, при Сборе податей игрок</w:t>
      </w:r>
      <w:r>
        <w:rPr>
          <w:rFonts w:ascii="Palatino Linotype" w:eastAsia="MingLiU_HKSCS-ExtB" w:hAnsi="Palatino Linotype" w:cs="Palatino Linotype"/>
          <w:sz w:val="24"/>
          <w:szCs w:val="24"/>
        </w:rPr>
        <w:t xml:space="preserve"> не</w:t>
      </w:r>
      <w:r w:rsidRPr="0041512E">
        <w:rPr>
          <w:rFonts w:ascii="Palatino Linotype" w:eastAsia="MingLiU_HKSCS-ExtB" w:hAnsi="Palatino Linotype" w:cs="Palatino Linotype"/>
          <w:sz w:val="24"/>
          <w:szCs w:val="24"/>
        </w:rPr>
        <w:t xml:space="preserve"> получает золот</w:t>
      </w:r>
      <w:r>
        <w:rPr>
          <w:rFonts w:ascii="Palatino Linotype" w:eastAsia="MingLiU_HKSCS-ExtB" w:hAnsi="Palatino Linotype" w:cs="Palatino Linotype"/>
          <w:sz w:val="24"/>
          <w:szCs w:val="24"/>
        </w:rPr>
        <w:t xml:space="preserve">а </w:t>
      </w:r>
      <w:bookmarkEnd w:id="2"/>
      <w:r>
        <w:rPr>
          <w:rFonts w:ascii="Palatino Linotype" w:eastAsia="MingLiU_HKSCS-ExtB" w:hAnsi="Palatino Linotype" w:cs="Palatino Linotype"/>
          <w:sz w:val="24"/>
          <w:szCs w:val="24"/>
        </w:rPr>
        <w:t>от этого региона</w:t>
      </w:r>
      <w:r w:rsidRPr="0041512E">
        <w:rPr>
          <w:rFonts w:ascii="Palatino Linotype" w:eastAsia="MingLiU_HKSCS-ExtB" w:hAnsi="Palatino Linotype" w:cs="Palatino Linotype"/>
          <w:sz w:val="24"/>
          <w:szCs w:val="24"/>
        </w:rPr>
        <w:t xml:space="preserve"> и убирает </w:t>
      </w:r>
      <w:r>
        <w:rPr>
          <w:rFonts w:ascii="Palatino Linotype" w:eastAsia="MingLiU_HKSCS-ExtB" w:hAnsi="Palatino Linotype" w:cs="Palatino Linotype"/>
          <w:sz w:val="24"/>
          <w:szCs w:val="24"/>
        </w:rPr>
        <w:t xml:space="preserve">из него </w:t>
      </w:r>
      <w:r w:rsidRPr="0041512E">
        <w:rPr>
          <w:rFonts w:ascii="Palatino Linotype" w:eastAsia="MingLiU_HKSCS-ExtB" w:hAnsi="Palatino Linotype" w:cs="Palatino Linotype"/>
          <w:sz w:val="24"/>
          <w:szCs w:val="24"/>
        </w:rPr>
        <w:t xml:space="preserve">один жетон </w:t>
      </w:r>
      <w:r>
        <w:rPr>
          <w:rFonts w:ascii="Palatino Linotype" w:eastAsia="MingLiU_HKSCS-ExtB" w:hAnsi="Palatino Linotype" w:cs="Palatino Linotype"/>
          <w:sz w:val="24"/>
          <w:szCs w:val="24"/>
        </w:rPr>
        <w:t>неурожая</w:t>
      </w:r>
      <w:r w:rsidRPr="0041512E">
        <w:rPr>
          <w:rFonts w:ascii="Palatino Linotype" w:eastAsia="MingLiU_HKSCS-ExtB" w:hAnsi="Palatino Linotype" w:cs="Palatino Linotype"/>
          <w:sz w:val="24"/>
          <w:szCs w:val="24"/>
        </w:rPr>
        <w:t>.</w:t>
      </w:r>
    </w:p>
    <w:p w14:paraId="240F3336"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Герцогства. </w:t>
      </w:r>
      <w:r>
        <w:rPr>
          <w:rFonts w:ascii="Palatino Linotype" w:eastAsia="MingLiU_HKSCS-ExtB" w:hAnsi="Palatino Linotype" w:cs="Palatino Linotype"/>
          <w:sz w:val="24"/>
          <w:szCs w:val="24"/>
        </w:rPr>
        <w:t>Герцогство при Сборе податей приносит на 1 золотую монету меньше, чем положено (до минимума в 0), поскольку на его содержание требуются ресурсы.</w:t>
      </w:r>
    </w:p>
    <w:p w14:paraId="762C55E9"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Чума. </w:t>
      </w:r>
      <w:r w:rsidRPr="0041512E">
        <w:rPr>
          <w:rFonts w:ascii="Palatino Linotype" w:eastAsia="MingLiU_HKSCS-ExtB" w:hAnsi="Palatino Linotype" w:cs="Palatino Linotype"/>
          <w:sz w:val="24"/>
          <w:szCs w:val="24"/>
        </w:rPr>
        <w:t xml:space="preserve">Если в регионе лежит жетон </w:t>
      </w:r>
      <w:r>
        <w:rPr>
          <w:rFonts w:ascii="Palatino Linotype" w:eastAsia="MingLiU_HKSCS-ExtB" w:hAnsi="Palatino Linotype" w:cs="Palatino Linotype"/>
          <w:sz w:val="24"/>
          <w:szCs w:val="24"/>
        </w:rPr>
        <w:t>чумы</w:t>
      </w:r>
      <w:r w:rsidRPr="0041512E">
        <w:rPr>
          <w:rFonts w:ascii="Palatino Linotype" w:eastAsia="MingLiU_HKSCS-ExtB" w:hAnsi="Palatino Linotype" w:cs="Palatino Linotype"/>
          <w:sz w:val="24"/>
          <w:szCs w:val="24"/>
        </w:rPr>
        <w:t>, при Сборе податей игрок не получает золота</w:t>
      </w:r>
      <w:r>
        <w:rPr>
          <w:rFonts w:ascii="Palatino Linotype" w:eastAsia="MingLiU_HKSCS-ExtB" w:hAnsi="Palatino Linotype" w:cs="Palatino Linotype"/>
          <w:sz w:val="24"/>
          <w:szCs w:val="24"/>
        </w:rPr>
        <w:t xml:space="preserve"> от этого региона. Вместо этого он удаляет оттуда жетон чумы и проводит проверку черт для каждого региона, который граничит с источником эпидемии (в том числе для регионов под контролем других игроков; критических черт для этой проверки нет). В каждый регион, для которого проверка неудачна, кладётся жетон чумы оборотной стороной («Эпидемия завершается») вверх. Когда регион с таким жетоном облагается налогами в Сбор податей, его владелец не получает золота, а жетон удаляется.</w:t>
      </w:r>
    </w:p>
    <w:p w14:paraId="1DE8CDCC"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Эффекты нескольких жетонов. </w:t>
      </w:r>
      <w:r>
        <w:rPr>
          <w:rFonts w:ascii="Palatino Linotype" w:eastAsia="MingLiU_HKSCS-ExtB" w:hAnsi="Palatino Linotype" w:cs="Palatino Linotype"/>
          <w:sz w:val="24"/>
          <w:szCs w:val="24"/>
        </w:rPr>
        <w:t>Если в регионе лежат несколько жетонов разного типа, для каждого из них условия выполняются отдельно. Например, действие Сбора податей может удалить из региона жетон жатвы и поместить туда жетон чумы. Жетоны жатвы удаляются из региона в тот же момент, когда жетоны чумы или неурожая не приносят игроку золота (</w:t>
      </w:r>
      <w:proofErr w:type="gramStart"/>
      <w:r>
        <w:rPr>
          <w:rFonts w:ascii="Palatino Linotype" w:eastAsia="MingLiU_HKSCS-ExtB" w:hAnsi="Palatino Linotype" w:cs="Palatino Linotype"/>
          <w:sz w:val="24"/>
          <w:szCs w:val="24"/>
        </w:rPr>
        <w:t>т.е.</w:t>
      </w:r>
      <w:proofErr w:type="gramEnd"/>
      <w:r>
        <w:rPr>
          <w:rFonts w:ascii="Palatino Linotype" w:eastAsia="MingLiU_HKSCS-ExtB" w:hAnsi="Palatino Linotype" w:cs="Palatino Linotype"/>
          <w:sz w:val="24"/>
          <w:szCs w:val="24"/>
        </w:rPr>
        <w:t xml:space="preserve"> такой регион не даст своему королю ни одной монеты).</w:t>
      </w:r>
    </w:p>
    <w:p w14:paraId="072BD238" w14:textId="0EEB9A6E"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b/>
          <w:bCs/>
          <w:sz w:val="24"/>
          <w:szCs w:val="24"/>
        </w:rPr>
        <w:t xml:space="preserve">Карты походов. </w:t>
      </w:r>
      <w:r>
        <w:rPr>
          <w:rFonts w:ascii="Palatino Linotype" w:eastAsia="MingLiU_HKSCS-ExtB" w:hAnsi="Palatino Linotype" w:cs="Palatino Linotype"/>
          <w:i/>
          <w:iCs/>
          <w:sz w:val="24"/>
          <w:szCs w:val="24"/>
        </w:rPr>
        <w:t>Критические черты: Добрый</w:t>
      </w:r>
      <w:r w:rsidR="007F2DAE">
        <w:rPr>
          <w:rFonts w:ascii="Palatino Linotype" w:eastAsia="MingLiU_HKSCS-ExtB" w:hAnsi="Palatino Linotype" w:cs="Palatino Linotype"/>
          <w:i/>
          <w:iCs/>
          <w:sz w:val="24"/>
          <w:szCs w:val="24"/>
        </w:rPr>
        <w:t xml:space="preserve"> (</w:t>
      </w:r>
      <w:r w:rsidR="007F2DAE">
        <w:rPr>
          <w:rFonts w:ascii="Palatino Linotype" w:eastAsia="MingLiU_HKSCS-ExtB" w:hAnsi="Palatino Linotype" w:cs="Palatino Linotype"/>
          <w:i/>
          <w:iCs/>
          <w:sz w:val="24"/>
          <w:szCs w:val="24"/>
          <w:lang w:val="en-US"/>
        </w:rPr>
        <w:t>Kind</w:t>
      </w:r>
      <w:r w:rsidR="007F2DAE" w:rsidRPr="007F2DAE">
        <w:rPr>
          <w:rFonts w:ascii="Palatino Linotype" w:eastAsia="MingLiU_HKSCS-ExtB" w:hAnsi="Palatino Linotype" w:cs="Palatino Linotype"/>
          <w:i/>
          <w:iCs/>
          <w:sz w:val="24"/>
          <w:szCs w:val="24"/>
        </w:rPr>
        <w:t>)</w:t>
      </w:r>
      <w:r>
        <w:rPr>
          <w:rFonts w:ascii="Palatino Linotype" w:eastAsia="MingLiU_HKSCS-ExtB" w:hAnsi="Palatino Linotype" w:cs="Palatino Linotype"/>
          <w:i/>
          <w:iCs/>
          <w:sz w:val="24"/>
          <w:szCs w:val="24"/>
        </w:rPr>
        <w:t xml:space="preserve"> / Жестокий</w:t>
      </w:r>
      <w:r w:rsidR="007F2DAE" w:rsidRPr="007F2DAE">
        <w:rPr>
          <w:rFonts w:ascii="Palatino Linotype" w:eastAsia="MingLiU_HKSCS-ExtB" w:hAnsi="Palatino Linotype" w:cs="Palatino Linotype"/>
          <w:i/>
          <w:iCs/>
          <w:sz w:val="24"/>
          <w:szCs w:val="24"/>
        </w:rPr>
        <w:t xml:space="preserve"> (</w:t>
      </w:r>
      <w:r w:rsidR="007F2DAE">
        <w:rPr>
          <w:rFonts w:ascii="Palatino Linotype" w:eastAsia="MingLiU_HKSCS-ExtB" w:hAnsi="Palatino Linotype" w:cs="Palatino Linotype"/>
          <w:i/>
          <w:iCs/>
          <w:sz w:val="24"/>
          <w:szCs w:val="24"/>
          <w:lang w:val="en-US"/>
        </w:rPr>
        <w:t>Cruel</w:t>
      </w:r>
      <w:r w:rsidR="007F2DAE" w:rsidRPr="007F2DAE">
        <w:rPr>
          <w:rFonts w:ascii="Palatino Linotype" w:eastAsia="MingLiU_HKSCS-ExtB" w:hAnsi="Palatino Linotype" w:cs="Palatino Linotype"/>
          <w:i/>
          <w:iCs/>
          <w:sz w:val="24"/>
          <w:szCs w:val="24"/>
        </w:rPr>
        <w:t>)</w:t>
      </w:r>
      <w:r>
        <w:rPr>
          <w:rFonts w:ascii="Palatino Linotype" w:eastAsia="MingLiU_HKSCS-ExtB" w:hAnsi="Palatino Linotype" w:cs="Palatino Linotype"/>
          <w:i/>
          <w:iCs/>
          <w:sz w:val="24"/>
          <w:szCs w:val="24"/>
        </w:rPr>
        <w:t xml:space="preserve">. </w:t>
      </w:r>
      <w:r>
        <w:rPr>
          <w:rFonts w:ascii="Palatino Linotype" w:eastAsia="MingLiU_HKSCS-ExtB" w:hAnsi="Palatino Linotype" w:cs="Palatino Linotype"/>
          <w:sz w:val="24"/>
          <w:szCs w:val="24"/>
        </w:rPr>
        <w:t xml:space="preserve">Принять участие в освобождении Святой Земли от сарацин – священный долг каждого правителя. Все игроки должны взять хотя бы одну карту похода в начале Века. За один Век </w:t>
      </w:r>
      <w:r w:rsidR="007F2DAE">
        <w:rPr>
          <w:rFonts w:ascii="Palatino Linotype" w:eastAsia="MingLiU_HKSCS-ExtB" w:hAnsi="Palatino Linotype" w:cs="Palatino Linotype"/>
          <w:sz w:val="24"/>
          <w:szCs w:val="24"/>
        </w:rPr>
        <w:t>каждый</w:t>
      </w:r>
      <w:r>
        <w:rPr>
          <w:rFonts w:ascii="Palatino Linotype" w:eastAsia="MingLiU_HKSCS-ExtB" w:hAnsi="Palatino Linotype" w:cs="Palatino Linotype"/>
          <w:sz w:val="24"/>
          <w:szCs w:val="24"/>
        </w:rPr>
        <w:t xml:space="preserve"> игрок имеет право (и должен) разыгрывать не более одного </w:t>
      </w:r>
      <w:r>
        <w:rPr>
          <w:rFonts w:ascii="Palatino Linotype" w:eastAsia="MingLiU_HKSCS-ExtB" w:hAnsi="Palatino Linotype" w:cs="Palatino Linotype"/>
          <w:sz w:val="24"/>
          <w:szCs w:val="24"/>
        </w:rPr>
        <w:lastRenderedPageBreak/>
        <w:t>похода, за исключением случаев, когда у игрока на момент выбора карт действий в следующем раунде есть карта развития «Архиепископ».</w:t>
      </w:r>
    </w:p>
    <w:p w14:paraId="372C7048"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Крестовый поход. </w:t>
      </w:r>
      <w:r>
        <w:rPr>
          <w:rFonts w:ascii="Palatino Linotype" w:eastAsia="MingLiU_HKSCS-ExtB" w:hAnsi="Palatino Linotype" w:cs="Palatino Linotype"/>
          <w:sz w:val="24"/>
          <w:szCs w:val="24"/>
        </w:rPr>
        <w:t xml:space="preserve">Объявив Крестовый поход, игрок должен отправить в Святую Землю своего правителя, ребёнка мужского пола, брата или зятя. Если в династии игрока нет ни одного персонажа мужского пола, он обязан отправить в поход свою правящую королеву. Лошадь </w:t>
      </w:r>
      <w:proofErr w:type="spellStart"/>
      <w:r>
        <w:rPr>
          <w:rFonts w:ascii="Palatino Linotype" w:eastAsia="MingLiU_HKSCS-ExtB" w:hAnsi="Palatino Linotype" w:cs="Palatino Linotype"/>
          <w:sz w:val="24"/>
          <w:szCs w:val="24"/>
        </w:rPr>
        <w:t>Блескопыт</w:t>
      </w:r>
      <w:proofErr w:type="spellEnd"/>
      <w:r>
        <w:rPr>
          <w:rFonts w:ascii="Palatino Linotype" w:eastAsia="MingLiU_HKSCS-ExtB" w:hAnsi="Palatino Linotype" w:cs="Palatino Linotype"/>
          <w:sz w:val="24"/>
          <w:szCs w:val="24"/>
        </w:rPr>
        <w:t xml:space="preserve"> также может отправиться в Крестовый поход, если вы используете её в своей партии.</w:t>
      </w:r>
    </w:p>
    <w:p w14:paraId="3EDC4E00"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После выбора полководца, который возглавит крестоносцев, проводится проверка черт. При успехе этот участник партии получает жетон первого игрока и размещает щит своей династии на самом нижнем делении трека походов, которое ещё не занято другим щитом династии. Если на этом делении лежит жетон черты, игрок забирает его и кладёт в свой мешочек. Каждый игрок не может одновременно иметь больше четырёх щитов династии на треке походов.</w:t>
      </w:r>
    </w:p>
    <w:p w14:paraId="24A939A8"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После удачного похода игрок также получает бонус, указанный на том делении трека, которое он занял щитом династии. Эффект бонусов </w:t>
      </w:r>
      <w:proofErr w:type="spellStart"/>
      <w:r>
        <w:rPr>
          <w:rFonts w:ascii="Palatino Linotype" w:eastAsia="MingLiU_HKSCS-ExtB" w:hAnsi="Palatino Linotype" w:cs="Palatino Linotype"/>
          <w:sz w:val="24"/>
          <w:szCs w:val="24"/>
        </w:rPr>
        <w:t>кумулятивен</w:t>
      </w:r>
      <w:proofErr w:type="spellEnd"/>
      <w:r>
        <w:rPr>
          <w:rFonts w:ascii="Palatino Linotype" w:eastAsia="MingLiU_HKSCS-ExtB" w:hAnsi="Palatino Linotype" w:cs="Palatino Linotype"/>
          <w:sz w:val="24"/>
          <w:szCs w:val="24"/>
        </w:rPr>
        <w:t>. Если игрок теряет щит династии, находящийся на треке походов, он теряет соответствующий бонус, но его жетон черты, полученный в Крестовом походе, остаётся в его мешке.</w:t>
      </w:r>
    </w:p>
    <w:p w14:paraId="0B15ABD7"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игрок с помощью Крестового похода достигает десятой и последней позиции на треке, – Иерусалима, – то игра немедленно завершается, если в сценарии не указано иное. Этот игрок получает жетон достижения «Король Иерусалима», после чего все участники партии подсчитывают победные очки и определяют победителя.</w:t>
      </w:r>
    </w:p>
    <w:p w14:paraId="596E075C"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проверка черт для Крестового похода провалена, то персонаж, отправленный сражаться за море, погибает в битве с сарацинами.</w:t>
      </w:r>
    </w:p>
    <w:p w14:paraId="6D1D2D5C" w14:textId="77777777" w:rsidR="00F72023" w:rsidRDefault="00F72023" w:rsidP="00301831">
      <w:pPr>
        <w:jc w:val="center"/>
        <w:rPr>
          <w:rFonts w:ascii="Palatino Linotype" w:eastAsia="MingLiU_HKSCS-ExtB" w:hAnsi="Palatino Linotype" w:cs="Palatino Linotype"/>
          <w:b/>
          <w:bCs/>
          <w:sz w:val="24"/>
          <w:szCs w:val="24"/>
        </w:rPr>
      </w:pPr>
      <w:r>
        <w:rPr>
          <w:rFonts w:ascii="Palatino Linotype" w:eastAsia="MingLiU_HKSCS-ExtB" w:hAnsi="Palatino Linotype" w:cs="Palatino Linotype"/>
          <w:b/>
          <w:bCs/>
          <w:sz w:val="24"/>
          <w:szCs w:val="24"/>
        </w:rPr>
        <w:t>СОБЫТИЯ</w:t>
      </w:r>
    </w:p>
    <w:p w14:paraId="13621391"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Каждая карта действия также описывает то или иное событие – оно описывает, что происходит в мире, пока правитель занят своими делами. Разыгрывая карту, игрок автоматически реализует это событие. Эффект события разрешается после того, как произведено действие.</w:t>
      </w:r>
    </w:p>
    <w:p w14:paraId="34955FF1"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События с карт правления, интриг, войны и налогов в большинстве своём создают проблемы игроку или помогают его оппонентам. События с карт походов, напротив, чаще дают преимущество игроку или вредят другим участникам партии.</w:t>
      </w:r>
    </w:p>
    <w:p w14:paraId="618E7837" w14:textId="0026802D"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lastRenderedPageBreak/>
        <w:t xml:space="preserve">Цели. </w:t>
      </w:r>
      <w:r>
        <w:rPr>
          <w:rFonts w:ascii="Palatino Linotype" w:eastAsia="MingLiU_HKSCS-ExtB" w:hAnsi="Palatino Linotype" w:cs="Palatino Linotype"/>
          <w:sz w:val="24"/>
          <w:szCs w:val="24"/>
        </w:rPr>
        <w:t xml:space="preserve">Некоторые события в качестве цели указывают: «На себя». Это значит, что их эффект распространяется на того игрока, который разыграл карту действия. Другие события в качестве цели указывают: «На другого игрока». Это значит, что они действуют на другого участника партии, чаще всего </w:t>
      </w:r>
      <w:proofErr w:type="gramStart"/>
      <w:r w:rsidR="00885554">
        <w:rPr>
          <w:rFonts w:ascii="Palatino Linotype" w:eastAsia="MingLiU_HKSCS-ExtB" w:hAnsi="Palatino Linotype" w:cs="Palatino Linotype"/>
          <w:sz w:val="24"/>
          <w:szCs w:val="24"/>
        </w:rPr>
        <w:t>н</w:t>
      </w:r>
      <w:r>
        <w:rPr>
          <w:rFonts w:ascii="Palatino Linotype" w:eastAsia="MingLiU_HKSCS-ExtB" w:hAnsi="Palatino Linotype" w:cs="Palatino Linotype"/>
          <w:sz w:val="24"/>
          <w:szCs w:val="24"/>
        </w:rPr>
        <w:t>а следующего</w:t>
      </w:r>
      <w:proofErr w:type="gramEnd"/>
      <w:r>
        <w:rPr>
          <w:rFonts w:ascii="Palatino Linotype" w:eastAsia="MingLiU_HKSCS-ExtB" w:hAnsi="Palatino Linotype" w:cs="Palatino Linotype"/>
          <w:sz w:val="24"/>
          <w:szCs w:val="24"/>
        </w:rPr>
        <w:t xml:space="preserve"> в порядке хода. По умолчанию следующим всегда считается игрок, сидящий слева от активного.</w:t>
      </w:r>
    </w:p>
    <w:p w14:paraId="31A6C3C0" w14:textId="600FF305"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Условия. </w:t>
      </w:r>
      <w:r>
        <w:rPr>
          <w:rFonts w:ascii="Palatino Linotype" w:eastAsia="MingLiU_HKSCS-ExtB" w:hAnsi="Palatino Linotype" w:cs="Palatino Linotype"/>
          <w:sz w:val="24"/>
          <w:szCs w:val="24"/>
        </w:rPr>
        <w:t>Некоторые события требуют определённых условий. Если игрок, который должен разыграть эффект события с целью «На себя», но не удовлетворяет указанным условиям, этот эффект игнорируется.</w:t>
      </w:r>
    </w:p>
    <w:p w14:paraId="65B07A8F"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следующий в порядке хода игрок не соответствует условиям события с целью «На другого игрока», этот эффект переходит на того игрока, который ходит дальше по очерёдности, пока на карте не указано иное. Эффект с целью «На другого игрока» никогда не срабатывает на том же игроке, который разыграл карту действия с таким эффектом. Если ни один участник партии не удовлетворяет перечисленным требованиям, событие игнорируется.</w:t>
      </w:r>
    </w:p>
    <w:p w14:paraId="372C10A3"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Некоторые события с карт действия требуют отдельных проверок черт. Если не указано иное, игрок может вкладываться в успех для этих проверок, а его соперники могут тратить золото, оказывая ему противодействие.</w:t>
      </w:r>
    </w:p>
    <w:p w14:paraId="30871F4C" w14:textId="77777777" w:rsidR="00F72023" w:rsidRDefault="00F72023" w:rsidP="00301831">
      <w:pPr>
        <w:jc w:val="center"/>
        <w:rPr>
          <w:rFonts w:ascii="Palatino Linotype" w:eastAsia="MingLiU_HKSCS-ExtB" w:hAnsi="Palatino Linotype" w:cs="Palatino Linotype"/>
          <w:b/>
          <w:bCs/>
          <w:sz w:val="24"/>
          <w:szCs w:val="24"/>
        </w:rPr>
      </w:pPr>
      <w:r>
        <w:rPr>
          <w:rFonts w:ascii="Palatino Linotype" w:eastAsia="MingLiU_HKSCS-ExtB" w:hAnsi="Palatino Linotype" w:cs="Palatino Linotype"/>
          <w:b/>
          <w:bCs/>
          <w:sz w:val="24"/>
          <w:szCs w:val="24"/>
        </w:rPr>
        <w:t>ДОСТИЖЕНИЯ</w:t>
      </w:r>
    </w:p>
    <w:p w14:paraId="4AC87788"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Достижения позволяют игрокам набирать дополнительные победные очки. В базовой игре есть четыре достижения. Первый из игроков, выполнивший условие достижения, получает соответствующий жетон и помещает его на свою карту династии.</w:t>
      </w:r>
    </w:p>
    <w:p w14:paraId="079E7CD8" w14:textId="590C3486"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 </w:t>
      </w:r>
      <w:r>
        <w:rPr>
          <w:rFonts w:ascii="Palatino Linotype" w:eastAsia="MingLiU_HKSCS-ExtB" w:hAnsi="Palatino Linotype" w:cs="Palatino Linotype"/>
          <w:i/>
          <w:iCs/>
          <w:sz w:val="24"/>
          <w:szCs w:val="24"/>
        </w:rPr>
        <w:t xml:space="preserve">Крестоносец. </w:t>
      </w:r>
      <w:r w:rsidR="00885554">
        <w:rPr>
          <w:rFonts w:ascii="Palatino Linotype" w:eastAsia="MingLiU_HKSCS-ExtB" w:hAnsi="Palatino Linotype" w:cs="Palatino Linotype"/>
          <w:sz w:val="24"/>
          <w:szCs w:val="24"/>
        </w:rPr>
        <w:t>Д</w:t>
      </w:r>
      <w:r>
        <w:rPr>
          <w:rFonts w:ascii="Palatino Linotype" w:eastAsia="MingLiU_HKSCS-ExtB" w:hAnsi="Palatino Linotype" w:cs="Palatino Linotype"/>
          <w:sz w:val="24"/>
          <w:szCs w:val="24"/>
        </w:rPr>
        <w:t xml:space="preserve">остижение получает </w:t>
      </w:r>
      <w:bookmarkStart w:id="3" w:name="_Hlk19045277"/>
      <w:r>
        <w:rPr>
          <w:rFonts w:ascii="Palatino Linotype" w:eastAsia="MingLiU_HKSCS-ExtB" w:hAnsi="Palatino Linotype" w:cs="Palatino Linotype"/>
          <w:sz w:val="24"/>
          <w:szCs w:val="24"/>
        </w:rPr>
        <w:t xml:space="preserve">первый игрок, </w:t>
      </w:r>
      <w:bookmarkEnd w:id="3"/>
      <w:r>
        <w:rPr>
          <w:rFonts w:ascii="Palatino Linotype" w:eastAsia="MingLiU_HKSCS-ExtB" w:hAnsi="Palatino Linotype" w:cs="Palatino Linotype"/>
          <w:sz w:val="24"/>
          <w:szCs w:val="24"/>
        </w:rPr>
        <w:t>положивший два щита своей династии на трек походов.</w:t>
      </w:r>
    </w:p>
    <w:p w14:paraId="6628152D"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 </w:t>
      </w:r>
      <w:r>
        <w:rPr>
          <w:rFonts w:ascii="Palatino Linotype" w:eastAsia="MingLiU_HKSCS-ExtB" w:hAnsi="Palatino Linotype" w:cs="Palatino Linotype"/>
          <w:i/>
          <w:iCs/>
          <w:sz w:val="24"/>
          <w:szCs w:val="24"/>
        </w:rPr>
        <w:t xml:space="preserve">Зодчий. </w:t>
      </w:r>
      <w:bookmarkStart w:id="4" w:name="_Hlk19045384"/>
      <w:r>
        <w:rPr>
          <w:rFonts w:ascii="Palatino Linotype" w:eastAsia="MingLiU_HKSCS-ExtB" w:hAnsi="Palatino Linotype" w:cs="Palatino Linotype"/>
          <w:sz w:val="24"/>
          <w:szCs w:val="24"/>
        </w:rPr>
        <w:t xml:space="preserve">Достижение получает </w:t>
      </w:r>
      <w:r w:rsidRPr="00D66BAE">
        <w:rPr>
          <w:rFonts w:ascii="Palatino Linotype" w:eastAsia="MingLiU_HKSCS-ExtB" w:hAnsi="Palatino Linotype" w:cs="Palatino Linotype"/>
          <w:sz w:val="24"/>
          <w:szCs w:val="24"/>
        </w:rPr>
        <w:t>первый игрок,</w:t>
      </w:r>
      <w:r>
        <w:rPr>
          <w:rFonts w:ascii="Palatino Linotype" w:eastAsia="MingLiU_HKSCS-ExtB" w:hAnsi="Palatino Linotype" w:cs="Palatino Linotype"/>
          <w:sz w:val="24"/>
          <w:szCs w:val="24"/>
        </w:rPr>
        <w:t xml:space="preserve"> </w:t>
      </w:r>
      <w:bookmarkEnd w:id="4"/>
      <w:r>
        <w:rPr>
          <w:rFonts w:ascii="Palatino Linotype" w:eastAsia="MingLiU_HKSCS-ExtB" w:hAnsi="Palatino Linotype" w:cs="Palatino Linotype"/>
          <w:sz w:val="24"/>
          <w:szCs w:val="24"/>
        </w:rPr>
        <w:t>контролирующий регионы с тремя замками.</w:t>
      </w:r>
    </w:p>
    <w:p w14:paraId="2AC14DB8"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 </w:t>
      </w:r>
      <w:r>
        <w:rPr>
          <w:rFonts w:ascii="Palatino Linotype" w:eastAsia="MingLiU_HKSCS-ExtB" w:hAnsi="Palatino Linotype" w:cs="Palatino Linotype"/>
          <w:i/>
          <w:iCs/>
          <w:sz w:val="24"/>
          <w:szCs w:val="24"/>
        </w:rPr>
        <w:t xml:space="preserve">Изобретатель. </w:t>
      </w:r>
      <w:r w:rsidRPr="00D66BAE">
        <w:rPr>
          <w:rFonts w:ascii="Palatino Linotype" w:eastAsia="MingLiU_HKSCS-ExtB" w:hAnsi="Palatino Linotype" w:cs="Palatino Linotype"/>
          <w:sz w:val="24"/>
          <w:szCs w:val="24"/>
        </w:rPr>
        <w:t>Достижение получает первый игрок,</w:t>
      </w:r>
      <w:r>
        <w:rPr>
          <w:rFonts w:ascii="Palatino Linotype" w:eastAsia="MingLiU_HKSCS-ExtB" w:hAnsi="Palatino Linotype" w:cs="Palatino Linotype"/>
          <w:sz w:val="24"/>
          <w:szCs w:val="24"/>
        </w:rPr>
        <w:t xml:space="preserve"> в чьём распоряжении есть четыре карты развития.</w:t>
      </w:r>
    </w:p>
    <w:p w14:paraId="54CF54AC"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 </w:t>
      </w:r>
      <w:r>
        <w:rPr>
          <w:rFonts w:ascii="Palatino Linotype" w:eastAsia="MingLiU_HKSCS-ExtB" w:hAnsi="Palatino Linotype" w:cs="Palatino Linotype"/>
          <w:i/>
          <w:iCs/>
          <w:sz w:val="24"/>
          <w:szCs w:val="24"/>
        </w:rPr>
        <w:t xml:space="preserve">Король Иерусалима. </w:t>
      </w:r>
      <w:r>
        <w:rPr>
          <w:rFonts w:ascii="Palatino Linotype" w:eastAsia="MingLiU_HKSCS-ExtB" w:hAnsi="Palatino Linotype" w:cs="Palatino Linotype"/>
          <w:sz w:val="24"/>
          <w:szCs w:val="24"/>
        </w:rPr>
        <w:t xml:space="preserve">Достижение получает </w:t>
      </w:r>
      <w:r w:rsidRPr="00D66BAE">
        <w:rPr>
          <w:rFonts w:ascii="Palatino Linotype" w:eastAsia="MingLiU_HKSCS-ExtB" w:hAnsi="Palatino Linotype" w:cs="Palatino Linotype"/>
          <w:sz w:val="24"/>
          <w:szCs w:val="24"/>
        </w:rPr>
        <w:t>первый игрок,</w:t>
      </w:r>
      <w:r>
        <w:rPr>
          <w:rFonts w:ascii="Palatino Linotype" w:eastAsia="MingLiU_HKSCS-ExtB" w:hAnsi="Palatino Linotype" w:cs="Palatino Linotype"/>
          <w:sz w:val="24"/>
          <w:szCs w:val="24"/>
        </w:rPr>
        <w:t xml:space="preserve"> достигший Иерусалима на треке походов (после этого партия завершается).</w:t>
      </w:r>
    </w:p>
    <w:p w14:paraId="30F0399B"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 xml:space="preserve">Если по какой-либо причине игрок перестаёт удовлетворять требованиям для достижения, он сразу теряет соответствующий жетон. Если действующего лидера </w:t>
      </w:r>
      <w:r>
        <w:rPr>
          <w:rFonts w:ascii="Palatino Linotype" w:eastAsia="MingLiU_HKSCS-ExtB" w:hAnsi="Palatino Linotype" w:cs="Palatino Linotype"/>
          <w:sz w:val="24"/>
          <w:szCs w:val="24"/>
        </w:rPr>
        <w:lastRenderedPageBreak/>
        <w:t>обгоняет другой участник партии, получивший больше щитов династии, замков или карт развития, жетон переходит к нему, и он становится новым лидером.</w:t>
      </w:r>
    </w:p>
    <w:p w14:paraId="0ADEB119" w14:textId="77777777" w:rsidR="00F72023" w:rsidRDefault="00F72023" w:rsidP="00301831">
      <w:pPr>
        <w:jc w:val="center"/>
        <w:rPr>
          <w:rFonts w:ascii="Palatino Linotype" w:eastAsia="MingLiU_HKSCS-ExtB" w:hAnsi="Palatino Linotype" w:cs="Palatino Linotype"/>
          <w:b/>
          <w:bCs/>
          <w:sz w:val="24"/>
          <w:szCs w:val="24"/>
        </w:rPr>
      </w:pPr>
      <w:r>
        <w:rPr>
          <w:rFonts w:ascii="Palatino Linotype" w:eastAsia="MingLiU_HKSCS-ExtB" w:hAnsi="Palatino Linotype" w:cs="Palatino Linotype"/>
          <w:b/>
          <w:bCs/>
          <w:sz w:val="24"/>
          <w:szCs w:val="24"/>
        </w:rPr>
        <w:t>ОКОНЧАНИЕ ПАРТИИ И ПОДСЧЁТ ОЧКОВ</w:t>
      </w:r>
    </w:p>
    <w:p w14:paraId="1C3CD1FE" w14:textId="4447D4EB"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в сценарии не сказано иначе, партия заканчивается после завершения трёх Веков или после того, как один из игроков получает достижение «Король Иерусалима». Побеждает участник партии, набравший больше всего победных очков (ПО). ПО начисляются следующим образом: 1) по 1 ПО за каждую территорию под контролем игрока; 2) по 1 ПО за каждый жетон достижения у игрока.</w:t>
      </w:r>
    </w:p>
    <w:p w14:paraId="6450C2CE"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Если два игрока набирают одинаковое количество ПО, побеждает тот участник партии, у которого больше щитов династии на треке походов. Если и в этом случае не удаётся определить победителя, объявляется ничья.</w:t>
      </w:r>
    </w:p>
    <w:p w14:paraId="094E4842"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i/>
          <w:iCs/>
          <w:sz w:val="24"/>
          <w:szCs w:val="24"/>
        </w:rPr>
        <w:t xml:space="preserve">Поражение в игре. </w:t>
      </w:r>
      <w:r>
        <w:rPr>
          <w:rFonts w:ascii="Palatino Linotype" w:eastAsia="MingLiU_HKSCS-ExtB" w:hAnsi="Palatino Linotype" w:cs="Palatino Linotype"/>
          <w:sz w:val="24"/>
          <w:szCs w:val="24"/>
        </w:rPr>
        <w:t>Если участник партии теряет свой последний регион с фигуркой рыцаря, его династия терпит поражение. Уберите карту этой династии, сбросьте все карты персонажей и развития с её планшета семьи, а также уберите все щиты этой династии, в том числе с трека походов.</w:t>
      </w:r>
    </w:p>
    <w:p w14:paraId="1B36C347"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Гибель одной династии даёт другой семье шанс возвыситься. Уничтожение одной из династий даёт остальным игрокам возможность разместить свои щиты на освободившихся делениях трека походов, не рискуя приобрести потенциально негативные черты.</w:t>
      </w:r>
    </w:p>
    <w:p w14:paraId="1EEE3038" w14:textId="77777777" w:rsidR="00F72023" w:rsidRDefault="00F72023" w:rsidP="00BA6A04">
      <w:pPr>
        <w:jc w:val="both"/>
        <w:rPr>
          <w:rFonts w:ascii="Palatino Linotype" w:eastAsia="MingLiU_HKSCS-ExtB" w:hAnsi="Palatino Linotype" w:cs="Palatino Linotype"/>
          <w:sz w:val="24"/>
          <w:szCs w:val="24"/>
        </w:rPr>
      </w:pPr>
      <w:r>
        <w:rPr>
          <w:rFonts w:ascii="Palatino Linotype" w:eastAsia="MingLiU_HKSCS-ExtB" w:hAnsi="Palatino Linotype" w:cs="Palatino Linotype"/>
          <w:sz w:val="24"/>
          <w:szCs w:val="24"/>
        </w:rPr>
        <w:t>Игрок, управлявший побеждённой династией, не обязан выходить из игры. Если он хочет, то может: 1) выбрать неиспользованную карту династии из числа тех, что доступны его культуре; 2) разместить на планшете семьи стартовую карту правителя из этой династии; 3) сохранить всё золото, накопленное побеждённой династией; 4) разместить одного рыцаря в любом независимом регионе, убрав оттуда карту персонажа вместе с жетоном черты.</w:t>
      </w:r>
    </w:p>
    <w:p w14:paraId="32BC9B60" w14:textId="781FCEC0" w:rsidR="00F72023" w:rsidRPr="0055515A" w:rsidRDefault="00F72023" w:rsidP="00BA6A04">
      <w:pPr>
        <w:jc w:val="both"/>
        <w:rPr>
          <w:rFonts w:ascii="Palatino Linotype" w:eastAsia="MingLiU_HKSCS-ExtB" w:hAnsi="Palatino Linotype"/>
          <w:sz w:val="24"/>
          <w:szCs w:val="24"/>
        </w:rPr>
      </w:pPr>
      <w:r>
        <w:rPr>
          <w:rFonts w:ascii="Palatino Linotype" w:eastAsia="MingLiU_HKSCS-ExtB" w:hAnsi="Palatino Linotype" w:cs="Palatino Linotype"/>
          <w:sz w:val="24"/>
          <w:szCs w:val="24"/>
        </w:rPr>
        <w:t xml:space="preserve">Если независимых регионов на карте не осталось, потерявший свою стартовую династию игрок вправе выбрать регион, где есть хотя бы один жетон Беспорядков, удалить этот жетон из региона и заменить рыцаря, стоящего там, своим. Если на карте нет и регионов с Беспорядками, игрок вправе выбрать </w:t>
      </w:r>
      <w:r w:rsidR="00885554">
        <w:rPr>
          <w:rFonts w:ascii="Palatino Linotype" w:eastAsia="MingLiU_HKSCS-ExtB" w:hAnsi="Palatino Linotype" w:cs="Palatino Linotype"/>
          <w:sz w:val="24"/>
          <w:szCs w:val="24"/>
        </w:rPr>
        <w:t xml:space="preserve">для нового старта </w:t>
      </w:r>
      <w:r>
        <w:rPr>
          <w:rFonts w:ascii="Palatino Linotype" w:eastAsia="MingLiU_HKSCS-ExtB" w:hAnsi="Palatino Linotype" w:cs="Palatino Linotype"/>
          <w:sz w:val="24"/>
          <w:szCs w:val="24"/>
        </w:rPr>
        <w:t>любой регион.</w:t>
      </w:r>
    </w:p>
    <w:p w14:paraId="5C01D027" w14:textId="77777777" w:rsidR="00244280" w:rsidRDefault="00244280" w:rsidP="00301831">
      <w:pPr>
        <w:jc w:val="center"/>
        <w:rPr>
          <w:rFonts w:ascii="Palatino Linotype" w:eastAsia="MingLiU_HKSCS-ExtB" w:hAnsi="Palatino Linotype"/>
          <w:b/>
          <w:bCs/>
          <w:sz w:val="24"/>
          <w:szCs w:val="24"/>
        </w:rPr>
      </w:pPr>
    </w:p>
    <w:p w14:paraId="7D11C372" w14:textId="6BEA4997" w:rsidR="00244280" w:rsidRPr="00244280" w:rsidRDefault="00244280" w:rsidP="00301831">
      <w:pPr>
        <w:jc w:val="center"/>
        <w:rPr>
          <w:rFonts w:ascii="Palatino Linotype" w:eastAsia="MingLiU_HKSCS-ExtB" w:hAnsi="Palatino Linotype"/>
          <w:b/>
          <w:bCs/>
          <w:sz w:val="40"/>
          <w:szCs w:val="40"/>
        </w:rPr>
      </w:pPr>
      <w:bookmarkStart w:id="5" w:name="_Hlk25502384"/>
      <w:r w:rsidRPr="00244280">
        <w:rPr>
          <w:rFonts w:ascii="Palatino Linotype" w:eastAsia="MingLiU_HKSCS-ExtB" w:hAnsi="Palatino Linotype"/>
          <w:b/>
          <w:bCs/>
          <w:sz w:val="40"/>
          <w:szCs w:val="40"/>
        </w:rPr>
        <w:sym w:font="Wingdings" w:char="F097"/>
      </w:r>
      <w:r w:rsidRPr="00244280">
        <w:rPr>
          <w:rFonts w:ascii="Palatino Linotype" w:eastAsia="MingLiU_HKSCS-ExtB" w:hAnsi="Palatino Linotype"/>
          <w:b/>
          <w:bCs/>
          <w:sz w:val="40"/>
          <w:szCs w:val="40"/>
        </w:rPr>
        <w:sym w:font="Wingdings" w:char="F096"/>
      </w:r>
    </w:p>
    <w:bookmarkEnd w:id="5"/>
    <w:p w14:paraId="36B7D690" w14:textId="77777777" w:rsidR="00244280" w:rsidRDefault="00244280" w:rsidP="00301831">
      <w:pPr>
        <w:jc w:val="center"/>
        <w:rPr>
          <w:rFonts w:ascii="Palatino Linotype" w:eastAsia="MingLiU_HKSCS-ExtB" w:hAnsi="Palatino Linotype"/>
          <w:b/>
          <w:bCs/>
          <w:sz w:val="24"/>
          <w:szCs w:val="24"/>
        </w:rPr>
      </w:pPr>
    </w:p>
    <w:p w14:paraId="32D8D411" w14:textId="2D83DCBC" w:rsidR="00F72023" w:rsidRDefault="00CF49F7" w:rsidP="00301831">
      <w:pPr>
        <w:jc w:val="center"/>
        <w:rPr>
          <w:rFonts w:ascii="Palatino Linotype" w:eastAsia="MingLiU_HKSCS-ExtB" w:hAnsi="Palatino Linotype"/>
          <w:b/>
          <w:bCs/>
          <w:sz w:val="24"/>
          <w:szCs w:val="24"/>
        </w:rPr>
      </w:pPr>
      <w:r>
        <w:rPr>
          <w:rFonts w:ascii="Palatino Linotype" w:eastAsia="MingLiU_HKSCS-ExtB" w:hAnsi="Palatino Linotype"/>
          <w:b/>
          <w:bCs/>
          <w:sz w:val="24"/>
          <w:szCs w:val="24"/>
        </w:rPr>
        <w:lastRenderedPageBreak/>
        <w:t>РЕЖИМ СОЛО И ИГРА НА ДВОИХ</w:t>
      </w:r>
    </w:p>
    <w:p w14:paraId="4ECD638C" w14:textId="4E58BAEE" w:rsidR="00CF49F7" w:rsidRDefault="00CF49F7" w:rsidP="00BA6A04">
      <w:pPr>
        <w:jc w:val="both"/>
        <w:rPr>
          <w:rFonts w:ascii="Palatino Linotype" w:eastAsia="MingLiU_HKSCS-ExtB" w:hAnsi="Palatino Linotype"/>
          <w:sz w:val="24"/>
          <w:szCs w:val="24"/>
        </w:rPr>
      </w:pPr>
      <w:r>
        <w:rPr>
          <w:rFonts w:ascii="Palatino Linotype" w:eastAsia="MingLiU_HKSCS-ExtB" w:hAnsi="Palatino Linotype"/>
          <w:sz w:val="24"/>
          <w:szCs w:val="24"/>
        </w:rPr>
        <w:t>В</w:t>
      </w:r>
      <w:r w:rsidRPr="00CF49F7">
        <w:rPr>
          <w:rFonts w:ascii="Palatino Linotype" w:eastAsia="MingLiU_HKSCS-ExtB" w:hAnsi="Palatino Linotype"/>
          <w:sz w:val="24"/>
          <w:szCs w:val="24"/>
        </w:rPr>
        <w:t xml:space="preserve"> </w:t>
      </w:r>
      <w:r>
        <w:rPr>
          <w:rFonts w:ascii="Palatino Linotype" w:eastAsia="MingLiU_HKSCS-ExtB" w:hAnsi="Palatino Linotype"/>
          <w:sz w:val="24"/>
          <w:szCs w:val="24"/>
          <w:lang w:val="en-US"/>
        </w:rPr>
        <w:t>Crusader</w:t>
      </w:r>
      <w:r w:rsidRPr="00CF49F7">
        <w:rPr>
          <w:rFonts w:ascii="Palatino Linotype" w:eastAsia="MingLiU_HKSCS-ExtB" w:hAnsi="Palatino Linotype"/>
          <w:sz w:val="24"/>
          <w:szCs w:val="24"/>
        </w:rPr>
        <w:t xml:space="preserve"> </w:t>
      </w:r>
      <w:r>
        <w:rPr>
          <w:rFonts w:ascii="Palatino Linotype" w:eastAsia="MingLiU_HKSCS-ExtB" w:hAnsi="Palatino Linotype"/>
          <w:sz w:val="24"/>
          <w:szCs w:val="24"/>
          <w:lang w:val="en-US"/>
        </w:rPr>
        <w:t>Kings</w:t>
      </w:r>
      <w:r w:rsidRPr="00CF49F7">
        <w:rPr>
          <w:rFonts w:ascii="Palatino Linotype" w:eastAsia="MingLiU_HKSCS-ExtB" w:hAnsi="Palatino Linotype"/>
          <w:sz w:val="24"/>
          <w:szCs w:val="24"/>
        </w:rPr>
        <w:t xml:space="preserve">: </w:t>
      </w:r>
      <w:r>
        <w:rPr>
          <w:rFonts w:ascii="Palatino Linotype" w:eastAsia="MingLiU_HKSCS-ExtB" w:hAnsi="Palatino Linotype"/>
          <w:sz w:val="24"/>
          <w:szCs w:val="24"/>
          <w:lang w:val="en-US"/>
        </w:rPr>
        <w:t>the</w:t>
      </w:r>
      <w:r w:rsidRPr="00CF49F7">
        <w:rPr>
          <w:rFonts w:ascii="Palatino Linotype" w:eastAsia="MingLiU_HKSCS-ExtB" w:hAnsi="Palatino Linotype"/>
          <w:sz w:val="24"/>
          <w:szCs w:val="24"/>
        </w:rPr>
        <w:t xml:space="preserve"> </w:t>
      </w:r>
      <w:r>
        <w:rPr>
          <w:rFonts w:ascii="Palatino Linotype" w:eastAsia="MingLiU_HKSCS-ExtB" w:hAnsi="Palatino Linotype"/>
          <w:sz w:val="24"/>
          <w:szCs w:val="24"/>
          <w:lang w:val="en-US"/>
        </w:rPr>
        <w:t>Board</w:t>
      </w:r>
      <w:r w:rsidRPr="00CF49F7">
        <w:rPr>
          <w:rFonts w:ascii="Palatino Linotype" w:eastAsia="MingLiU_HKSCS-ExtB" w:hAnsi="Palatino Linotype"/>
          <w:sz w:val="24"/>
          <w:szCs w:val="24"/>
        </w:rPr>
        <w:t xml:space="preserve"> </w:t>
      </w:r>
      <w:r>
        <w:rPr>
          <w:rFonts w:ascii="Palatino Linotype" w:eastAsia="MingLiU_HKSCS-ExtB" w:hAnsi="Palatino Linotype"/>
          <w:sz w:val="24"/>
          <w:szCs w:val="24"/>
          <w:lang w:val="en-US"/>
        </w:rPr>
        <w:t>Game</w:t>
      </w:r>
      <w:r w:rsidRPr="00CF49F7">
        <w:rPr>
          <w:rFonts w:ascii="Palatino Linotype" w:eastAsia="MingLiU_HKSCS-ExtB" w:hAnsi="Palatino Linotype"/>
          <w:sz w:val="24"/>
          <w:szCs w:val="24"/>
        </w:rPr>
        <w:t xml:space="preserve"> </w:t>
      </w:r>
      <w:r>
        <w:rPr>
          <w:rFonts w:ascii="Palatino Linotype" w:eastAsia="MingLiU_HKSCS-ExtB" w:hAnsi="Palatino Linotype"/>
          <w:sz w:val="24"/>
          <w:szCs w:val="24"/>
        </w:rPr>
        <w:t>можно</w:t>
      </w:r>
      <w:r w:rsidRPr="00CF49F7">
        <w:rPr>
          <w:rFonts w:ascii="Palatino Linotype" w:eastAsia="MingLiU_HKSCS-ExtB" w:hAnsi="Palatino Linotype"/>
          <w:sz w:val="24"/>
          <w:szCs w:val="24"/>
        </w:rPr>
        <w:t xml:space="preserve"> </w:t>
      </w:r>
      <w:r>
        <w:rPr>
          <w:rFonts w:ascii="Palatino Linotype" w:eastAsia="MingLiU_HKSCS-ExtB" w:hAnsi="Palatino Linotype"/>
          <w:sz w:val="24"/>
          <w:szCs w:val="24"/>
        </w:rPr>
        <w:t>играть</w:t>
      </w:r>
      <w:r w:rsidRPr="00CF49F7">
        <w:rPr>
          <w:rFonts w:ascii="Palatino Linotype" w:eastAsia="MingLiU_HKSCS-ExtB" w:hAnsi="Palatino Linotype"/>
          <w:sz w:val="24"/>
          <w:szCs w:val="24"/>
        </w:rPr>
        <w:t xml:space="preserve"> </w:t>
      </w:r>
      <w:r>
        <w:rPr>
          <w:rFonts w:ascii="Palatino Linotype" w:eastAsia="MingLiU_HKSCS-ExtB" w:hAnsi="Palatino Linotype"/>
          <w:sz w:val="24"/>
          <w:szCs w:val="24"/>
        </w:rPr>
        <w:t>в</w:t>
      </w:r>
      <w:r w:rsidRPr="00CF49F7">
        <w:rPr>
          <w:rFonts w:ascii="Palatino Linotype" w:eastAsia="MingLiU_HKSCS-ExtB" w:hAnsi="Palatino Linotype"/>
          <w:sz w:val="24"/>
          <w:szCs w:val="24"/>
        </w:rPr>
        <w:t xml:space="preserve"> </w:t>
      </w:r>
      <w:r>
        <w:rPr>
          <w:rFonts w:ascii="Palatino Linotype" w:eastAsia="MingLiU_HKSCS-ExtB" w:hAnsi="Palatino Linotype"/>
          <w:sz w:val="24"/>
          <w:szCs w:val="24"/>
        </w:rPr>
        <w:t>одиночку или вдвоём, если использовать правила для ИИ (искусственного интеллекта). Возможны следующие режимы игры: 1) на двоих, когда от одной до трёх фракций находятся под контролем ИИ; 2) для одного игрока, когда от одной до четырёх фракций находятся под контролем ИИ и могут действовать как союзники для усложнения игры; 3) для двух-четырёх игроков, которые играют совместно против одного-трёх оппонентов под контролем ИИ – в этом случае суммируйте итоговый счёт игроков-людей и сопоставьте его с общим итоговым счётом ИИ; 4) стандартная игра с увеличенным количеством игроков – например, если три или четыре игрока хотят поиграть полным составом, за «ничейные» династии будет действовать ИИ.</w:t>
      </w:r>
    </w:p>
    <w:p w14:paraId="3D08268F" w14:textId="50CAC509" w:rsidR="00CF49F7" w:rsidRDefault="00CF49F7" w:rsidP="00BA6A04">
      <w:pPr>
        <w:jc w:val="both"/>
        <w:rPr>
          <w:rFonts w:ascii="Palatino Linotype" w:eastAsia="MingLiU_HKSCS-ExtB" w:hAnsi="Palatino Linotype"/>
          <w:sz w:val="24"/>
          <w:szCs w:val="24"/>
        </w:rPr>
      </w:pPr>
      <w:r>
        <w:rPr>
          <w:rFonts w:ascii="Palatino Linotype" w:eastAsia="MingLiU_HKSCS-ExtB" w:hAnsi="Palatino Linotype"/>
          <w:sz w:val="24"/>
          <w:szCs w:val="24"/>
        </w:rPr>
        <w:t xml:space="preserve">ИИ действует </w:t>
      </w:r>
      <w:r w:rsidR="00B117EF">
        <w:rPr>
          <w:rFonts w:ascii="Palatino Linotype" w:eastAsia="MingLiU_HKSCS-ExtB" w:hAnsi="Palatino Linotype"/>
          <w:sz w:val="24"/>
          <w:szCs w:val="24"/>
        </w:rPr>
        <w:t>по собственным правилам выбора действий и целей, которых вы должны придерживаться при «игре» за него. Если эти правила не дают однозначного ответа на вопрос, что будет делать ИИ, постарайтесь выбрать наилучшее действие, которое предпочли бы вы на его месте. Выбор оптимальных действий для ИИ должен кратко обсуждаться всеми игроками. Если вы не пришли к единому мнению, используйте случайный выбор между вариантами.</w:t>
      </w:r>
    </w:p>
    <w:p w14:paraId="0DF5C71C" w14:textId="53E28E10" w:rsidR="00B117EF" w:rsidRDefault="00B117EF" w:rsidP="00BA6A04">
      <w:pPr>
        <w:jc w:val="both"/>
        <w:rPr>
          <w:rFonts w:ascii="Palatino Linotype" w:eastAsia="MingLiU_HKSCS-ExtB" w:hAnsi="Palatino Linotype"/>
          <w:sz w:val="24"/>
          <w:szCs w:val="24"/>
        </w:rPr>
      </w:pPr>
      <w:r>
        <w:rPr>
          <w:rFonts w:ascii="Palatino Linotype" w:eastAsia="MingLiU_HKSCS-ExtB" w:hAnsi="Palatino Linotype"/>
          <w:i/>
          <w:iCs/>
          <w:sz w:val="24"/>
          <w:szCs w:val="24"/>
        </w:rPr>
        <w:t xml:space="preserve">Расстановка. </w:t>
      </w:r>
      <w:r>
        <w:rPr>
          <w:rFonts w:ascii="Palatino Linotype" w:eastAsia="MingLiU_HKSCS-ExtB" w:hAnsi="Palatino Linotype"/>
          <w:sz w:val="24"/>
          <w:szCs w:val="24"/>
        </w:rPr>
        <w:t>Для начала определите, какими династиями будет управлять ИИ. Выберите (или определите случайно) стратегию для каждой из фракций под контролем ИИ. ИИ получает те же стартовые компоненты и начинает с той же расстановкой, что и игрок-человек</w:t>
      </w:r>
      <w:r w:rsidRPr="00B117EF">
        <w:rPr>
          <w:rFonts w:ascii="Palatino Linotype" w:eastAsia="MingLiU_HKSCS-ExtB" w:hAnsi="Palatino Linotype"/>
          <w:sz w:val="24"/>
          <w:szCs w:val="24"/>
        </w:rPr>
        <w:t xml:space="preserve">. </w:t>
      </w:r>
      <w:r>
        <w:rPr>
          <w:rFonts w:ascii="Palatino Linotype" w:eastAsia="MingLiU_HKSCS-ExtB" w:hAnsi="Palatino Linotype"/>
          <w:sz w:val="24"/>
          <w:szCs w:val="24"/>
        </w:rPr>
        <w:t>Стартовые карты развития, которые ИИ получает в соответствии с выбранной стратегией, не могут дублировать стартовые карты, которые он получает в соответствии с условиями сценария. Если возникает такая ситуация, выберите для ИИ другую стратегию.</w:t>
      </w:r>
    </w:p>
    <w:p w14:paraId="3570D188" w14:textId="79118B49" w:rsidR="00B117EF" w:rsidRDefault="00B117EF" w:rsidP="00BA6A04">
      <w:pPr>
        <w:jc w:val="both"/>
        <w:rPr>
          <w:rFonts w:ascii="Palatino Linotype" w:eastAsia="MingLiU_HKSCS-ExtB" w:hAnsi="Palatino Linotype"/>
          <w:sz w:val="24"/>
          <w:szCs w:val="24"/>
        </w:rPr>
      </w:pPr>
      <w:r>
        <w:rPr>
          <w:rFonts w:ascii="Palatino Linotype" w:eastAsia="MingLiU_HKSCS-ExtB" w:hAnsi="Palatino Linotype"/>
          <w:i/>
          <w:iCs/>
          <w:sz w:val="24"/>
          <w:szCs w:val="24"/>
        </w:rPr>
        <w:t xml:space="preserve">Выбор действий. </w:t>
      </w:r>
      <w:r>
        <w:rPr>
          <w:rFonts w:ascii="Palatino Linotype" w:eastAsia="MingLiU_HKSCS-ExtB" w:hAnsi="Palatino Linotype"/>
          <w:sz w:val="24"/>
          <w:szCs w:val="24"/>
        </w:rPr>
        <w:t xml:space="preserve">ИИ набирает карты действий в начале Века в соответствии со своей стратегией, и держит их закрытыми, но не планирует действия в фазу замыслов. Вместо этого перетасуйте выбранные ИИ карты, и каждый раз, когда ИИ должен предпринять действие, открывайте верхнюю карту и разыгрывайте её. Выбирайте для ИИ наилучшие и приоритетные действия в соответствии с его стратегией. </w:t>
      </w:r>
    </w:p>
    <w:p w14:paraId="28D0AE82" w14:textId="41DF7E28" w:rsidR="00524B0D" w:rsidRDefault="00524B0D" w:rsidP="00BA6A04">
      <w:pPr>
        <w:jc w:val="both"/>
        <w:rPr>
          <w:rFonts w:ascii="Palatino Linotype" w:eastAsia="MingLiU_HKSCS-ExtB" w:hAnsi="Palatino Linotype"/>
          <w:sz w:val="24"/>
          <w:szCs w:val="24"/>
        </w:rPr>
      </w:pPr>
      <w:r>
        <w:rPr>
          <w:rFonts w:ascii="Palatino Linotype" w:eastAsia="MingLiU_HKSCS-ExtB" w:hAnsi="Palatino Linotype"/>
          <w:i/>
          <w:iCs/>
          <w:sz w:val="24"/>
          <w:szCs w:val="24"/>
        </w:rPr>
        <w:t xml:space="preserve">Базовые правила для ИИ. </w:t>
      </w:r>
      <w:r>
        <w:rPr>
          <w:rFonts w:ascii="Palatino Linotype" w:eastAsia="MingLiU_HKSCS-ExtB" w:hAnsi="Palatino Linotype"/>
          <w:sz w:val="24"/>
          <w:szCs w:val="24"/>
        </w:rPr>
        <w:t>Если какие-то правила, по которым действует ИИ, противоречат его стратегии, стратегия становится приоритетной.</w:t>
      </w:r>
    </w:p>
    <w:p w14:paraId="35F7AE55" w14:textId="0B06406F" w:rsidR="00524B0D" w:rsidRPr="00F56815" w:rsidRDefault="00524B0D" w:rsidP="00BA6A04">
      <w:pPr>
        <w:jc w:val="both"/>
        <w:rPr>
          <w:rFonts w:ascii="Palatino Linotype" w:eastAsia="MingLiU_HKSCS-ExtB" w:hAnsi="Palatino Linotype"/>
          <w:sz w:val="24"/>
          <w:szCs w:val="24"/>
        </w:rPr>
      </w:pPr>
      <w:r>
        <w:rPr>
          <w:rFonts w:ascii="Palatino Linotype" w:eastAsia="MingLiU_HKSCS-ExtB" w:hAnsi="Palatino Linotype"/>
          <w:sz w:val="24"/>
          <w:szCs w:val="24"/>
        </w:rPr>
        <w:t>+ У ИИ нет золота. Считается, что у династии под контролем ИИ всегда хватает золота на совершение всех действий и на содержание армий. ИИ никогда не набирает карты налогов. Если ИИ должен заплатить золото кому-то из людей-</w:t>
      </w:r>
      <w:r>
        <w:rPr>
          <w:rFonts w:ascii="Palatino Linotype" w:eastAsia="MingLiU_HKSCS-ExtB" w:hAnsi="Palatino Linotype"/>
          <w:sz w:val="24"/>
          <w:szCs w:val="24"/>
        </w:rPr>
        <w:lastRenderedPageBreak/>
        <w:t>игроков, это золото выплачивается из общей сокровищницы. То же самое касается случаев, когда игрок должен заплатить золото ИИ.</w:t>
      </w:r>
    </w:p>
    <w:p w14:paraId="09E2AB62" w14:textId="4BD4793C" w:rsidR="00524B0D" w:rsidRDefault="00524B0D" w:rsidP="00BA6A04">
      <w:pPr>
        <w:jc w:val="both"/>
        <w:rPr>
          <w:rFonts w:ascii="Palatino Linotype" w:eastAsia="MingLiU_HKSCS-ExtB" w:hAnsi="Palatino Linotype"/>
          <w:sz w:val="24"/>
          <w:szCs w:val="24"/>
        </w:rPr>
      </w:pPr>
      <w:r w:rsidRPr="00524B0D">
        <w:rPr>
          <w:rFonts w:ascii="Palatino Linotype" w:eastAsia="MingLiU_HKSCS-ExtB" w:hAnsi="Palatino Linotype"/>
          <w:sz w:val="24"/>
          <w:szCs w:val="24"/>
        </w:rPr>
        <w:t xml:space="preserve">+ </w:t>
      </w:r>
      <w:r>
        <w:rPr>
          <w:rFonts w:ascii="Palatino Linotype" w:eastAsia="MingLiU_HKSCS-ExtB" w:hAnsi="Palatino Linotype"/>
          <w:sz w:val="24"/>
          <w:szCs w:val="24"/>
        </w:rPr>
        <w:t>ИИ всегда применяет карты развития как можно раньше. Всегда начинайте его ход с проверки, может ли он задействовать какую-либо из своих карт развития.</w:t>
      </w:r>
    </w:p>
    <w:p w14:paraId="313BD04F" w14:textId="6DBB308D" w:rsidR="00524B0D" w:rsidRDefault="00524B0D" w:rsidP="00BA6A04">
      <w:pPr>
        <w:jc w:val="both"/>
        <w:rPr>
          <w:rFonts w:ascii="Palatino Linotype" w:eastAsia="MingLiU_HKSCS-ExtB" w:hAnsi="Palatino Linotype"/>
          <w:sz w:val="24"/>
          <w:szCs w:val="24"/>
        </w:rPr>
      </w:pPr>
      <w:r>
        <w:rPr>
          <w:rFonts w:ascii="Palatino Linotype" w:eastAsia="MingLiU_HKSCS-ExtB" w:hAnsi="Palatino Linotype"/>
          <w:sz w:val="24"/>
          <w:szCs w:val="24"/>
        </w:rPr>
        <w:t>+ ИИ не может противодействовать другим игрокам при проверках черт.</w:t>
      </w:r>
    </w:p>
    <w:p w14:paraId="41427BD9" w14:textId="7C5BB64F" w:rsidR="00524B0D" w:rsidRDefault="00524B0D" w:rsidP="00BA6A04">
      <w:pPr>
        <w:jc w:val="both"/>
        <w:rPr>
          <w:rFonts w:ascii="Palatino Linotype" w:eastAsia="MingLiU_HKSCS-ExtB" w:hAnsi="Palatino Linotype"/>
          <w:sz w:val="24"/>
          <w:szCs w:val="24"/>
        </w:rPr>
      </w:pPr>
      <w:r>
        <w:rPr>
          <w:rFonts w:ascii="Palatino Linotype" w:eastAsia="MingLiU_HKSCS-ExtB" w:hAnsi="Palatino Linotype"/>
          <w:sz w:val="24"/>
          <w:szCs w:val="24"/>
        </w:rPr>
        <w:t>+ ИИ никогда не проводит Мобилизацию: считается, что все регионы под его контролем мобилизованы по умолчанию</w:t>
      </w:r>
      <w:r w:rsidR="00BC1AB1">
        <w:rPr>
          <w:rFonts w:ascii="Palatino Linotype" w:eastAsia="MingLiU_HKSCS-ExtB" w:hAnsi="Palatino Linotype"/>
          <w:sz w:val="24"/>
          <w:szCs w:val="24"/>
        </w:rPr>
        <w:t xml:space="preserve"> (</w:t>
      </w:r>
      <w:r w:rsidR="00BC1AB1" w:rsidRPr="00BC1AB1">
        <w:rPr>
          <w:rFonts w:ascii="Palatino Linotype" w:eastAsia="MingLiU_HKSCS-ExtB" w:hAnsi="Palatino Linotype"/>
          <w:b/>
          <w:bCs/>
          <w:i/>
          <w:iCs/>
          <w:sz w:val="24"/>
          <w:szCs w:val="24"/>
        </w:rPr>
        <w:t>прим. перев.:</w:t>
      </w:r>
      <w:r w:rsidR="00BC1AB1">
        <w:rPr>
          <w:rFonts w:ascii="Palatino Linotype" w:eastAsia="MingLiU_HKSCS-ExtB" w:hAnsi="Palatino Linotype"/>
          <w:sz w:val="24"/>
          <w:szCs w:val="24"/>
        </w:rPr>
        <w:t xml:space="preserve"> </w:t>
      </w:r>
      <w:r w:rsidR="00BC1AB1" w:rsidRPr="00BC1AB1">
        <w:rPr>
          <w:rFonts w:ascii="Palatino Linotype" w:eastAsia="MingLiU_HKSCS-ExtB" w:hAnsi="Palatino Linotype"/>
          <w:i/>
          <w:iCs/>
          <w:sz w:val="24"/>
          <w:szCs w:val="24"/>
        </w:rPr>
        <w:t>это правило сильно ломает игру, и не уточняется, как в таком случае в отношении ИИ совершать перевороты или устраивать Беспорядки, поэтому есть подозрения, что на самом деле ИИ просто всегда проводит Мобилизацию как бесплатное внеочередное действие – тем более что ниже в стратегии некоторых типов ИИ Мобилизация всё-таки предусмотрена как отдельное действие</w:t>
      </w:r>
      <w:r w:rsidR="00BC1AB1">
        <w:rPr>
          <w:rFonts w:ascii="Palatino Linotype" w:eastAsia="MingLiU_HKSCS-ExtB" w:hAnsi="Palatino Linotype"/>
          <w:sz w:val="24"/>
          <w:szCs w:val="24"/>
        </w:rPr>
        <w:t>)</w:t>
      </w:r>
      <w:r>
        <w:rPr>
          <w:rFonts w:ascii="Palatino Linotype" w:eastAsia="MingLiU_HKSCS-ExtB" w:hAnsi="Palatino Linotype"/>
          <w:sz w:val="24"/>
          <w:szCs w:val="24"/>
        </w:rPr>
        <w:t>.</w:t>
      </w:r>
    </w:p>
    <w:p w14:paraId="3B0500EA" w14:textId="32C3E3C1" w:rsidR="00524B0D" w:rsidRDefault="00524B0D" w:rsidP="00BA6A04">
      <w:pPr>
        <w:jc w:val="both"/>
        <w:rPr>
          <w:rFonts w:ascii="Palatino Linotype" w:eastAsia="MingLiU_HKSCS-ExtB" w:hAnsi="Palatino Linotype"/>
          <w:sz w:val="24"/>
          <w:szCs w:val="24"/>
        </w:rPr>
      </w:pPr>
      <w:r>
        <w:rPr>
          <w:rFonts w:ascii="Palatino Linotype" w:eastAsia="MingLiU_HKSCS-ExtB" w:hAnsi="Palatino Linotype"/>
          <w:sz w:val="24"/>
          <w:szCs w:val="24"/>
        </w:rPr>
        <w:t>+ При проверке черт ИИ всегда достаёт из мешка как минимум на один жетон больше, чем составляет требуемое число успехов.</w:t>
      </w:r>
    </w:p>
    <w:p w14:paraId="2005279A" w14:textId="5218B39B" w:rsidR="00524B0D" w:rsidRDefault="00524B0D" w:rsidP="00BA6A04">
      <w:pPr>
        <w:jc w:val="both"/>
        <w:rPr>
          <w:rFonts w:ascii="Palatino Linotype" w:eastAsia="MingLiU_HKSCS-ExtB" w:hAnsi="Palatino Linotype"/>
          <w:sz w:val="24"/>
          <w:szCs w:val="24"/>
        </w:rPr>
      </w:pPr>
      <w:r>
        <w:rPr>
          <w:rFonts w:ascii="Palatino Linotype" w:eastAsia="MingLiU_HKSCS-ExtB" w:hAnsi="Palatino Linotype"/>
          <w:sz w:val="24"/>
          <w:szCs w:val="24"/>
        </w:rPr>
        <w:t>+ При Вторжении ИИ всегда задействует максимум доступной поддержки от своих регионов или от регионов других игроков, с которыми состоит в союзе.</w:t>
      </w:r>
    </w:p>
    <w:p w14:paraId="18AF18C1" w14:textId="09277C39" w:rsidR="00524B0D" w:rsidRDefault="00524B0D" w:rsidP="00BA6A04">
      <w:pPr>
        <w:jc w:val="both"/>
        <w:rPr>
          <w:rFonts w:ascii="Palatino Linotype" w:eastAsia="MingLiU_HKSCS-ExtB" w:hAnsi="Palatino Linotype"/>
          <w:sz w:val="24"/>
          <w:szCs w:val="24"/>
        </w:rPr>
      </w:pPr>
      <w:r>
        <w:rPr>
          <w:rFonts w:ascii="Palatino Linotype" w:eastAsia="MingLiU_HKSCS-ExtB" w:hAnsi="Palatino Linotype"/>
          <w:sz w:val="24"/>
          <w:szCs w:val="24"/>
        </w:rPr>
        <w:t>+ ИИ всегда оказывает поддержку тем игрокам, с которыми состоит в союзе.</w:t>
      </w:r>
    </w:p>
    <w:p w14:paraId="4AD545E9" w14:textId="58147F54" w:rsidR="00524B0D" w:rsidRDefault="00524B0D" w:rsidP="00BA6A04">
      <w:pPr>
        <w:jc w:val="both"/>
        <w:rPr>
          <w:rFonts w:ascii="Palatino Linotype" w:eastAsia="MingLiU_HKSCS-ExtB" w:hAnsi="Palatino Linotype"/>
          <w:sz w:val="24"/>
          <w:szCs w:val="24"/>
        </w:rPr>
      </w:pPr>
      <w:r>
        <w:rPr>
          <w:rFonts w:ascii="Palatino Linotype" w:eastAsia="MingLiU_HKSCS-ExtB" w:hAnsi="Palatino Linotype"/>
          <w:sz w:val="24"/>
          <w:szCs w:val="24"/>
        </w:rPr>
        <w:t xml:space="preserve">+ Если не осталось других доступных вариантов, ИИ попытается женить своего правителя на случайном персонаже из собственной стопки карт культуры. ИИ всегда стремится </w:t>
      </w:r>
      <w:r w:rsidR="00BF39A9">
        <w:rPr>
          <w:rFonts w:ascii="Palatino Linotype" w:eastAsia="MingLiU_HKSCS-ExtB" w:hAnsi="Palatino Linotype"/>
          <w:sz w:val="24"/>
          <w:szCs w:val="24"/>
        </w:rPr>
        <w:t>устроить брак только своего правителя (и его детей, если того требует его стратегия), но не других членов своей династии.</w:t>
      </w:r>
    </w:p>
    <w:p w14:paraId="25659B99" w14:textId="22CA2A97" w:rsidR="00BF39A9" w:rsidRDefault="00BF39A9" w:rsidP="00BA6A04">
      <w:pPr>
        <w:jc w:val="both"/>
        <w:rPr>
          <w:rFonts w:ascii="Palatino Linotype" w:eastAsia="MingLiU_HKSCS-ExtB" w:hAnsi="Palatino Linotype"/>
          <w:sz w:val="24"/>
          <w:szCs w:val="24"/>
        </w:rPr>
      </w:pPr>
      <w:r>
        <w:rPr>
          <w:rFonts w:ascii="Palatino Linotype" w:eastAsia="MingLiU_HKSCS-ExtB" w:hAnsi="Palatino Linotype"/>
          <w:sz w:val="24"/>
          <w:szCs w:val="24"/>
        </w:rPr>
        <w:t>+ Если ИИ уже ходил в Крестовый поход один раз (или дважды, если у него есть карта «Архиепископ»), и следующим его действием оказывается поход, не выполняйте это действие и откройте вместо него следующую карту. Если ИИ пока ни разу не ходил в Крестовый поход в этом Веке, и последняя открытая вами карта его действия – это не карта похода, игнорируйте её и открывайте карты, пока не откроете действие Крестового похода.</w:t>
      </w:r>
    </w:p>
    <w:p w14:paraId="66600DE4" w14:textId="77777777" w:rsidR="00244280" w:rsidRDefault="00244280" w:rsidP="00301831">
      <w:pPr>
        <w:jc w:val="center"/>
        <w:rPr>
          <w:rFonts w:ascii="Palatino Linotype" w:eastAsia="MingLiU_HKSCS-ExtB" w:hAnsi="Palatino Linotype"/>
          <w:b/>
          <w:bCs/>
          <w:sz w:val="24"/>
          <w:szCs w:val="24"/>
        </w:rPr>
      </w:pPr>
    </w:p>
    <w:p w14:paraId="79119E86" w14:textId="77777777" w:rsidR="00244280" w:rsidRDefault="00244280" w:rsidP="00301831">
      <w:pPr>
        <w:jc w:val="center"/>
        <w:rPr>
          <w:rFonts w:ascii="Palatino Linotype" w:eastAsia="MingLiU_HKSCS-ExtB" w:hAnsi="Palatino Linotype"/>
          <w:b/>
          <w:bCs/>
          <w:sz w:val="24"/>
          <w:szCs w:val="24"/>
        </w:rPr>
      </w:pPr>
    </w:p>
    <w:p w14:paraId="1B01248B" w14:textId="77777777" w:rsidR="00244280" w:rsidRPr="00244280" w:rsidRDefault="00244280" w:rsidP="00244280">
      <w:pPr>
        <w:jc w:val="center"/>
        <w:rPr>
          <w:rFonts w:ascii="Palatino Linotype" w:eastAsia="MingLiU_HKSCS-ExtB" w:hAnsi="Palatino Linotype"/>
          <w:b/>
          <w:bCs/>
          <w:sz w:val="40"/>
          <w:szCs w:val="40"/>
        </w:rPr>
      </w:pPr>
      <w:r w:rsidRPr="00244280">
        <w:rPr>
          <w:rFonts w:ascii="Palatino Linotype" w:eastAsia="MingLiU_HKSCS-ExtB" w:hAnsi="Palatino Linotype"/>
          <w:b/>
          <w:bCs/>
          <w:sz w:val="40"/>
          <w:szCs w:val="40"/>
        </w:rPr>
        <w:sym w:font="Wingdings" w:char="F097"/>
      </w:r>
      <w:r w:rsidRPr="00244280">
        <w:rPr>
          <w:rFonts w:ascii="Palatino Linotype" w:eastAsia="MingLiU_HKSCS-ExtB" w:hAnsi="Palatino Linotype"/>
          <w:b/>
          <w:bCs/>
          <w:sz w:val="40"/>
          <w:szCs w:val="40"/>
        </w:rPr>
        <w:sym w:font="Wingdings" w:char="F096"/>
      </w:r>
    </w:p>
    <w:p w14:paraId="513E8681" w14:textId="77777777" w:rsidR="00244280" w:rsidRDefault="00244280" w:rsidP="00301831">
      <w:pPr>
        <w:jc w:val="center"/>
        <w:rPr>
          <w:rFonts w:ascii="Palatino Linotype" w:eastAsia="MingLiU_HKSCS-ExtB" w:hAnsi="Palatino Linotype"/>
          <w:b/>
          <w:bCs/>
          <w:sz w:val="24"/>
          <w:szCs w:val="24"/>
        </w:rPr>
      </w:pPr>
    </w:p>
    <w:p w14:paraId="29E8549B" w14:textId="77777777" w:rsidR="00244280" w:rsidRDefault="00244280" w:rsidP="00301831">
      <w:pPr>
        <w:jc w:val="center"/>
        <w:rPr>
          <w:rFonts w:ascii="Palatino Linotype" w:eastAsia="MingLiU_HKSCS-ExtB" w:hAnsi="Palatino Linotype"/>
          <w:b/>
          <w:bCs/>
          <w:sz w:val="24"/>
          <w:szCs w:val="24"/>
        </w:rPr>
      </w:pPr>
    </w:p>
    <w:p w14:paraId="40D094C2" w14:textId="51029620" w:rsidR="00BF39A9" w:rsidRDefault="00BF39A9" w:rsidP="00301831">
      <w:pPr>
        <w:jc w:val="center"/>
        <w:rPr>
          <w:rFonts w:ascii="Palatino Linotype" w:eastAsia="MingLiU_HKSCS-ExtB" w:hAnsi="Palatino Linotype"/>
          <w:b/>
          <w:bCs/>
          <w:sz w:val="24"/>
          <w:szCs w:val="24"/>
        </w:rPr>
      </w:pPr>
      <w:r>
        <w:rPr>
          <w:rFonts w:ascii="Palatino Linotype" w:eastAsia="MingLiU_HKSCS-ExtB" w:hAnsi="Palatino Linotype"/>
          <w:b/>
          <w:bCs/>
          <w:sz w:val="24"/>
          <w:szCs w:val="24"/>
        </w:rPr>
        <w:lastRenderedPageBreak/>
        <w:t>Стратегии ИИ</w:t>
      </w:r>
    </w:p>
    <w:p w14:paraId="325922A8" w14:textId="069E4896" w:rsidR="00BF39A9" w:rsidRDefault="00BF39A9" w:rsidP="00BA6A04">
      <w:pPr>
        <w:jc w:val="both"/>
        <w:rPr>
          <w:rFonts w:ascii="Palatino Linotype" w:eastAsia="MingLiU_HKSCS-ExtB" w:hAnsi="Palatino Linotype"/>
          <w:sz w:val="24"/>
          <w:szCs w:val="24"/>
        </w:rPr>
      </w:pPr>
      <w:r>
        <w:rPr>
          <w:rFonts w:ascii="Palatino Linotype" w:eastAsia="MingLiU_HKSCS-ExtB" w:hAnsi="Palatino Linotype"/>
          <w:b/>
          <w:bCs/>
          <w:i/>
          <w:iCs/>
          <w:sz w:val="24"/>
          <w:szCs w:val="24"/>
        </w:rPr>
        <w:t xml:space="preserve">1. </w:t>
      </w:r>
      <w:r>
        <w:rPr>
          <w:rFonts w:ascii="Palatino Linotype" w:eastAsia="MingLiU_HKSCS-ExtB" w:hAnsi="Palatino Linotype"/>
          <w:b/>
          <w:bCs/>
          <w:i/>
          <w:iCs/>
          <w:sz w:val="24"/>
          <w:szCs w:val="24"/>
          <w:lang w:val="en-US"/>
        </w:rPr>
        <w:t>Ferox</w:t>
      </w:r>
      <w:r w:rsidRPr="00BF39A9">
        <w:rPr>
          <w:rFonts w:ascii="Palatino Linotype" w:eastAsia="MingLiU_HKSCS-ExtB" w:hAnsi="Palatino Linotype"/>
          <w:b/>
          <w:bCs/>
          <w:i/>
          <w:iCs/>
          <w:sz w:val="24"/>
          <w:szCs w:val="24"/>
        </w:rPr>
        <w:t xml:space="preserve"> </w:t>
      </w:r>
      <w:r>
        <w:rPr>
          <w:rFonts w:ascii="Palatino Linotype" w:eastAsia="MingLiU_HKSCS-ExtB" w:hAnsi="Palatino Linotype"/>
          <w:b/>
          <w:bCs/>
          <w:i/>
          <w:iCs/>
          <w:sz w:val="24"/>
          <w:szCs w:val="24"/>
        </w:rPr>
        <w:t xml:space="preserve">(Агрессор). </w:t>
      </w:r>
      <w:bookmarkStart w:id="6" w:name="_Hlk24892849"/>
      <w:r>
        <w:rPr>
          <w:rFonts w:ascii="Palatino Linotype" w:eastAsia="MingLiU_HKSCS-ExtB" w:hAnsi="Palatino Linotype"/>
          <w:sz w:val="24"/>
          <w:szCs w:val="24"/>
        </w:rPr>
        <w:t>Получает карту развития «Длинный лук» в начале партии.</w:t>
      </w:r>
      <w:bookmarkEnd w:id="6"/>
    </w:p>
    <w:p w14:paraId="0153482F" w14:textId="20F4B377" w:rsidR="00F25472" w:rsidRPr="00F25472" w:rsidRDefault="00F25472" w:rsidP="00BA6A04">
      <w:pPr>
        <w:jc w:val="both"/>
        <w:rPr>
          <w:rFonts w:ascii="Palatino Linotype" w:eastAsia="MingLiU_HKSCS-ExtB" w:hAnsi="Palatino Linotype"/>
          <w:i/>
          <w:iCs/>
          <w:sz w:val="24"/>
          <w:szCs w:val="24"/>
        </w:rPr>
      </w:pPr>
      <w:r w:rsidRPr="00F25472">
        <w:rPr>
          <w:rFonts w:ascii="Palatino Linotype" w:eastAsia="MingLiU_HKSCS-ExtB" w:hAnsi="Palatino Linotype"/>
          <w:i/>
          <w:iCs/>
          <w:sz w:val="24"/>
          <w:szCs w:val="24"/>
        </w:rPr>
        <w:t>Здесь и далее порядковые номера о</w:t>
      </w:r>
      <w:r>
        <w:rPr>
          <w:rFonts w:ascii="Palatino Linotype" w:eastAsia="MingLiU_HKSCS-ExtB" w:hAnsi="Palatino Linotype"/>
          <w:i/>
          <w:iCs/>
          <w:sz w:val="24"/>
          <w:szCs w:val="24"/>
        </w:rPr>
        <w:t>бо</w:t>
      </w:r>
      <w:r w:rsidRPr="00F25472">
        <w:rPr>
          <w:rFonts w:ascii="Palatino Linotype" w:eastAsia="MingLiU_HKSCS-ExtB" w:hAnsi="Palatino Linotype"/>
          <w:i/>
          <w:iCs/>
          <w:sz w:val="24"/>
          <w:szCs w:val="24"/>
        </w:rPr>
        <w:t>значают приоритетность действий ИИ.</w:t>
      </w:r>
    </w:p>
    <w:p w14:paraId="24508111" w14:textId="1AD50F38" w:rsidR="00BF39A9" w:rsidRDefault="00BF39A9" w:rsidP="00BA6A04">
      <w:pPr>
        <w:jc w:val="both"/>
        <w:rPr>
          <w:rFonts w:ascii="Palatino Linotype" w:eastAsia="MingLiU_HKSCS-ExtB" w:hAnsi="Palatino Linotype"/>
          <w:sz w:val="24"/>
          <w:szCs w:val="24"/>
        </w:rPr>
      </w:pPr>
      <w:bookmarkStart w:id="7" w:name="_Hlk24892885"/>
      <w:r>
        <w:rPr>
          <w:rFonts w:ascii="Palatino Linotype" w:eastAsia="MingLiU_HKSCS-ExtB" w:hAnsi="Palatino Linotype"/>
          <w:sz w:val="24"/>
          <w:szCs w:val="24"/>
        </w:rPr>
        <w:t>+ БРАК: устройте брак правителя, а затем его детей, как можно скорее. В приоритете – независимые феодалы с чертами «Сильный» (</w:t>
      </w:r>
      <w:r>
        <w:rPr>
          <w:rFonts w:ascii="Palatino Linotype" w:eastAsia="MingLiU_HKSCS-ExtB" w:hAnsi="Palatino Linotype"/>
          <w:sz w:val="24"/>
          <w:szCs w:val="24"/>
          <w:lang w:val="en-US"/>
        </w:rPr>
        <w:t>Strong</w:t>
      </w:r>
      <w:r w:rsidRPr="00BF39A9">
        <w:rPr>
          <w:rFonts w:ascii="Palatino Linotype" w:eastAsia="MingLiU_HKSCS-ExtB" w:hAnsi="Palatino Linotype"/>
          <w:sz w:val="24"/>
          <w:szCs w:val="24"/>
        </w:rPr>
        <w:t xml:space="preserve">), </w:t>
      </w:r>
      <w:r>
        <w:rPr>
          <w:rFonts w:ascii="Palatino Linotype" w:eastAsia="MingLiU_HKSCS-ExtB" w:hAnsi="Palatino Linotype"/>
          <w:sz w:val="24"/>
          <w:szCs w:val="24"/>
        </w:rPr>
        <w:t xml:space="preserve">«Жестокий» </w:t>
      </w:r>
      <w:r w:rsidRPr="00BF39A9">
        <w:rPr>
          <w:rFonts w:ascii="Palatino Linotype" w:eastAsia="MingLiU_HKSCS-ExtB" w:hAnsi="Palatino Linotype"/>
          <w:sz w:val="24"/>
          <w:szCs w:val="24"/>
        </w:rPr>
        <w:t>(</w:t>
      </w:r>
      <w:r>
        <w:rPr>
          <w:rFonts w:ascii="Palatino Linotype" w:eastAsia="MingLiU_HKSCS-ExtB" w:hAnsi="Palatino Linotype"/>
          <w:sz w:val="24"/>
          <w:szCs w:val="24"/>
          <w:lang w:val="en-US"/>
        </w:rPr>
        <w:t>Cruel</w:t>
      </w:r>
      <w:r w:rsidRPr="00BF39A9">
        <w:rPr>
          <w:rFonts w:ascii="Palatino Linotype" w:eastAsia="MingLiU_HKSCS-ExtB" w:hAnsi="Palatino Linotype"/>
          <w:sz w:val="24"/>
          <w:szCs w:val="24"/>
        </w:rPr>
        <w:t xml:space="preserve">) </w:t>
      </w:r>
      <w:r>
        <w:rPr>
          <w:rFonts w:ascii="Palatino Linotype" w:eastAsia="MingLiU_HKSCS-ExtB" w:hAnsi="Palatino Linotype"/>
          <w:sz w:val="24"/>
          <w:szCs w:val="24"/>
        </w:rPr>
        <w:t>и «Фехтовальщик» (</w:t>
      </w:r>
      <w:proofErr w:type="spellStart"/>
      <w:r>
        <w:rPr>
          <w:rFonts w:ascii="Palatino Linotype" w:eastAsia="MingLiU_HKSCS-ExtB" w:hAnsi="Palatino Linotype"/>
          <w:sz w:val="24"/>
          <w:szCs w:val="24"/>
          <w:lang w:val="en-US"/>
        </w:rPr>
        <w:t>Swordmaster</w:t>
      </w:r>
      <w:proofErr w:type="spellEnd"/>
      <w:r w:rsidRPr="00BF39A9">
        <w:rPr>
          <w:rFonts w:ascii="Palatino Linotype" w:eastAsia="MingLiU_HKSCS-ExtB" w:hAnsi="Palatino Linotype"/>
          <w:sz w:val="24"/>
          <w:szCs w:val="24"/>
        </w:rPr>
        <w:t>).</w:t>
      </w:r>
      <w:r>
        <w:rPr>
          <w:rFonts w:ascii="Palatino Linotype" w:eastAsia="MingLiU_HKSCS-ExtB" w:hAnsi="Palatino Linotype"/>
          <w:sz w:val="24"/>
          <w:szCs w:val="24"/>
        </w:rPr>
        <w:t xml:space="preserve"> Если таких нет, заключайте брак с независимым феодалом в ближайшем регионе вне зависимости от его черты. Никогда не соглашайтесь на брак с детьми других игроков. Никогда не принимайте брачных предложений от других игроков, кроме тех случаев, когда они предлагают 5 или более золотых монет за вашего ребёнка с отрицательной чертой или 7 и более монет за вашего ребёнка с положительной чертой.</w:t>
      </w:r>
    </w:p>
    <w:p w14:paraId="32F043A1" w14:textId="66D1843E" w:rsidR="00BF39A9" w:rsidRDefault="00BF39A9" w:rsidP="00BA6A04">
      <w:pPr>
        <w:jc w:val="both"/>
        <w:rPr>
          <w:rFonts w:ascii="Palatino Linotype" w:eastAsia="MingLiU_HKSCS-ExtB" w:hAnsi="Palatino Linotype"/>
          <w:sz w:val="24"/>
          <w:szCs w:val="24"/>
        </w:rPr>
      </w:pPr>
      <w:r>
        <w:rPr>
          <w:rFonts w:ascii="Palatino Linotype" w:eastAsia="MingLiU_HKSCS-ExtB" w:hAnsi="Palatino Linotype"/>
          <w:sz w:val="24"/>
          <w:szCs w:val="24"/>
        </w:rPr>
        <w:t>+ КАРТЫ ДЕЙСТВИЙ: 1 Правление, 3 Интриги, 3 Войны, 1 Поход</w:t>
      </w:r>
    </w:p>
    <w:p w14:paraId="0ECB20AF" w14:textId="0E49A669" w:rsidR="00BF39A9" w:rsidRDefault="00BF39A9" w:rsidP="00BA6A04">
      <w:pPr>
        <w:jc w:val="both"/>
        <w:rPr>
          <w:rFonts w:ascii="Palatino Linotype" w:eastAsia="MingLiU_HKSCS-ExtB" w:hAnsi="Palatino Linotype"/>
          <w:sz w:val="24"/>
          <w:szCs w:val="24"/>
        </w:rPr>
      </w:pPr>
      <w:r>
        <w:rPr>
          <w:rFonts w:ascii="Palatino Linotype" w:eastAsia="MingLiU_HKSCS-ExtB" w:hAnsi="Palatino Linotype"/>
          <w:sz w:val="24"/>
          <w:szCs w:val="24"/>
        </w:rPr>
        <w:t xml:space="preserve">+ ПРАВЛЕНИЕ: 1) покупайте карты развития, упрощающие Вторжение и </w:t>
      </w:r>
      <w:r w:rsidR="00F25472">
        <w:rPr>
          <w:rFonts w:ascii="Palatino Linotype" w:eastAsia="MingLiU_HKSCS-ExtB" w:hAnsi="Palatino Linotype"/>
          <w:sz w:val="24"/>
          <w:szCs w:val="24"/>
        </w:rPr>
        <w:t>создание Беспорядков; 2) постройте один замок.</w:t>
      </w:r>
    </w:p>
    <w:p w14:paraId="3A81B168" w14:textId="5EFB9C80" w:rsidR="00F25472" w:rsidRDefault="00F25472" w:rsidP="00BA6A04">
      <w:pPr>
        <w:jc w:val="both"/>
        <w:rPr>
          <w:rFonts w:ascii="Palatino Linotype" w:eastAsia="MingLiU_HKSCS-ExtB" w:hAnsi="Palatino Linotype"/>
          <w:sz w:val="24"/>
          <w:szCs w:val="24"/>
        </w:rPr>
      </w:pPr>
      <w:r>
        <w:rPr>
          <w:rFonts w:ascii="Palatino Linotype" w:eastAsia="MingLiU_HKSCS-ExtB" w:hAnsi="Palatino Linotype"/>
          <w:sz w:val="24"/>
          <w:szCs w:val="24"/>
        </w:rPr>
        <w:t xml:space="preserve">+ ИНТРИГИ: 1) устройте Переворот в регионе, где есть жетон Беспорядков; 2) сфабрикуйте повод к войне; 3) убейте ребёнка с положительной чертой характера у того правителя, у которого меньше всего наследников (не считая самого ИИ); 4) </w:t>
      </w:r>
      <w:bookmarkStart w:id="8" w:name="_Hlk24893798"/>
      <w:r>
        <w:rPr>
          <w:rFonts w:ascii="Palatino Linotype" w:eastAsia="MingLiU_HKSCS-ExtB" w:hAnsi="Palatino Linotype"/>
          <w:sz w:val="24"/>
          <w:szCs w:val="24"/>
        </w:rPr>
        <w:t>убейте правителя другого игрока, у которого меньше всего наследников</w:t>
      </w:r>
      <w:bookmarkEnd w:id="8"/>
      <w:r>
        <w:rPr>
          <w:rFonts w:ascii="Palatino Linotype" w:eastAsia="MingLiU_HKSCS-ExtB" w:hAnsi="Palatino Linotype"/>
          <w:sz w:val="24"/>
          <w:szCs w:val="24"/>
        </w:rPr>
        <w:t>.</w:t>
      </w:r>
    </w:p>
    <w:p w14:paraId="75AFCBF0" w14:textId="66959819" w:rsidR="00F25472" w:rsidRDefault="00F25472" w:rsidP="00BA6A04">
      <w:pPr>
        <w:jc w:val="both"/>
        <w:rPr>
          <w:rFonts w:ascii="Palatino Linotype" w:eastAsia="MingLiU_HKSCS-ExtB" w:hAnsi="Palatino Linotype"/>
          <w:sz w:val="24"/>
          <w:szCs w:val="24"/>
        </w:rPr>
      </w:pPr>
      <w:r>
        <w:rPr>
          <w:rFonts w:ascii="Palatino Linotype" w:eastAsia="MingLiU_HKSCS-ExtB" w:hAnsi="Palatino Linotype"/>
          <w:sz w:val="24"/>
          <w:szCs w:val="24"/>
        </w:rPr>
        <w:t>+ ВОЙНА: 1) устройте Вторжение в регион под контролем другого игрока, для захвата которого требуется не менее двух успехов; 2) устройте Вторжение в регион под контролем другого игрока, для захвата которого нужен только один успех.</w:t>
      </w:r>
      <w:bookmarkEnd w:id="7"/>
    </w:p>
    <w:p w14:paraId="13F8D5F2" w14:textId="3C9C0051" w:rsidR="00F25472" w:rsidRDefault="00F25472" w:rsidP="00BA6A04">
      <w:pPr>
        <w:jc w:val="both"/>
        <w:rPr>
          <w:rFonts w:ascii="Palatino Linotype" w:eastAsia="MingLiU_HKSCS-ExtB" w:hAnsi="Palatino Linotype"/>
          <w:sz w:val="24"/>
          <w:szCs w:val="24"/>
        </w:rPr>
      </w:pPr>
      <w:r>
        <w:rPr>
          <w:rFonts w:ascii="Palatino Linotype" w:eastAsia="MingLiU_HKSCS-ExtB" w:hAnsi="Palatino Linotype"/>
          <w:b/>
          <w:bCs/>
          <w:i/>
          <w:iCs/>
          <w:sz w:val="24"/>
          <w:szCs w:val="24"/>
        </w:rPr>
        <w:t xml:space="preserve">2. </w:t>
      </w:r>
      <w:proofErr w:type="spellStart"/>
      <w:r>
        <w:rPr>
          <w:rFonts w:ascii="Palatino Linotype" w:eastAsia="MingLiU_HKSCS-ExtB" w:hAnsi="Palatino Linotype"/>
          <w:b/>
          <w:bCs/>
          <w:i/>
          <w:iCs/>
          <w:sz w:val="24"/>
          <w:szCs w:val="24"/>
          <w:lang w:val="en-US"/>
        </w:rPr>
        <w:t>Postis</w:t>
      </w:r>
      <w:proofErr w:type="spellEnd"/>
      <w:r w:rsidRPr="00F25472">
        <w:rPr>
          <w:rFonts w:ascii="Palatino Linotype" w:eastAsia="MingLiU_HKSCS-ExtB" w:hAnsi="Palatino Linotype"/>
          <w:b/>
          <w:bCs/>
          <w:i/>
          <w:iCs/>
          <w:sz w:val="24"/>
          <w:szCs w:val="24"/>
        </w:rPr>
        <w:t xml:space="preserve"> </w:t>
      </w:r>
      <w:r>
        <w:rPr>
          <w:rFonts w:ascii="Palatino Linotype" w:eastAsia="MingLiU_HKSCS-ExtB" w:hAnsi="Palatino Linotype"/>
          <w:b/>
          <w:bCs/>
          <w:i/>
          <w:iCs/>
          <w:sz w:val="24"/>
          <w:szCs w:val="24"/>
        </w:rPr>
        <w:t xml:space="preserve">(Исследователь). </w:t>
      </w:r>
      <w:bookmarkStart w:id="9" w:name="_Hlk24893459"/>
      <w:r>
        <w:rPr>
          <w:rFonts w:ascii="Palatino Linotype" w:eastAsia="MingLiU_HKSCS-ExtB" w:hAnsi="Palatino Linotype"/>
          <w:sz w:val="24"/>
          <w:szCs w:val="24"/>
        </w:rPr>
        <w:t>Получает карту развития «Длинный лук» в начале партии.</w:t>
      </w:r>
      <w:bookmarkEnd w:id="9"/>
    </w:p>
    <w:p w14:paraId="4E563020" w14:textId="6C08D73E" w:rsidR="00F25472" w:rsidRPr="00F25472" w:rsidRDefault="00F25472" w:rsidP="00F25472">
      <w:pPr>
        <w:jc w:val="both"/>
        <w:rPr>
          <w:rFonts w:ascii="Palatino Linotype" w:eastAsia="MingLiU_HKSCS-ExtB" w:hAnsi="Palatino Linotype"/>
          <w:sz w:val="24"/>
          <w:szCs w:val="24"/>
        </w:rPr>
      </w:pPr>
      <w:bookmarkStart w:id="10" w:name="_Hlk24893495"/>
      <w:r w:rsidRPr="00F25472">
        <w:rPr>
          <w:rFonts w:ascii="Palatino Linotype" w:eastAsia="MingLiU_HKSCS-ExtB" w:hAnsi="Palatino Linotype"/>
          <w:sz w:val="24"/>
          <w:szCs w:val="24"/>
        </w:rPr>
        <w:t>+ БРАК: устройте брак правителя, а затем его детей, как можно скорее. В приоритете – независимые феодалы с чертами «</w:t>
      </w:r>
      <w:r>
        <w:rPr>
          <w:rFonts w:ascii="Palatino Linotype" w:eastAsia="MingLiU_HKSCS-ExtB" w:hAnsi="Palatino Linotype"/>
          <w:sz w:val="24"/>
          <w:szCs w:val="24"/>
        </w:rPr>
        <w:t>Честный</w:t>
      </w:r>
      <w:r w:rsidRPr="00F25472">
        <w:rPr>
          <w:rFonts w:ascii="Palatino Linotype" w:eastAsia="MingLiU_HKSCS-ExtB" w:hAnsi="Palatino Linotype"/>
          <w:sz w:val="24"/>
          <w:szCs w:val="24"/>
        </w:rPr>
        <w:t>» (</w:t>
      </w:r>
      <w:r>
        <w:rPr>
          <w:rFonts w:ascii="Palatino Linotype" w:eastAsia="MingLiU_HKSCS-ExtB" w:hAnsi="Palatino Linotype"/>
          <w:sz w:val="24"/>
          <w:szCs w:val="24"/>
          <w:lang w:val="en-US"/>
        </w:rPr>
        <w:t>Honest</w:t>
      </w:r>
      <w:r w:rsidRPr="00F25472">
        <w:rPr>
          <w:rFonts w:ascii="Palatino Linotype" w:eastAsia="MingLiU_HKSCS-ExtB" w:hAnsi="Palatino Linotype"/>
          <w:sz w:val="24"/>
          <w:szCs w:val="24"/>
        </w:rPr>
        <w:t>) и «</w:t>
      </w:r>
      <w:r>
        <w:rPr>
          <w:rFonts w:ascii="Palatino Linotype" w:eastAsia="MingLiU_HKSCS-ExtB" w:hAnsi="Palatino Linotype"/>
          <w:sz w:val="24"/>
          <w:szCs w:val="24"/>
        </w:rPr>
        <w:t>Амбициозный</w:t>
      </w:r>
      <w:r w:rsidRPr="00F25472">
        <w:rPr>
          <w:rFonts w:ascii="Palatino Linotype" w:eastAsia="MingLiU_HKSCS-ExtB" w:hAnsi="Palatino Linotype"/>
          <w:sz w:val="24"/>
          <w:szCs w:val="24"/>
        </w:rPr>
        <w:t>» (</w:t>
      </w:r>
      <w:r>
        <w:rPr>
          <w:rFonts w:ascii="Palatino Linotype" w:eastAsia="MingLiU_HKSCS-ExtB" w:hAnsi="Palatino Linotype"/>
          <w:sz w:val="24"/>
          <w:szCs w:val="24"/>
          <w:lang w:val="en-US"/>
        </w:rPr>
        <w:t>Ambitious</w:t>
      </w:r>
      <w:r w:rsidRPr="00F25472">
        <w:rPr>
          <w:rFonts w:ascii="Palatino Linotype" w:eastAsia="MingLiU_HKSCS-ExtB" w:hAnsi="Palatino Linotype"/>
          <w:sz w:val="24"/>
          <w:szCs w:val="24"/>
        </w:rPr>
        <w:t xml:space="preserve">). </w:t>
      </w:r>
      <w:r>
        <w:rPr>
          <w:rFonts w:ascii="Palatino Linotype" w:eastAsia="MingLiU_HKSCS-ExtB" w:hAnsi="Palatino Linotype"/>
          <w:sz w:val="24"/>
          <w:szCs w:val="24"/>
        </w:rPr>
        <w:t xml:space="preserve">Никогда не </w:t>
      </w:r>
      <w:r w:rsidRPr="00F25472">
        <w:rPr>
          <w:rFonts w:ascii="Palatino Linotype" w:eastAsia="MingLiU_HKSCS-ExtB" w:hAnsi="Palatino Linotype"/>
          <w:sz w:val="24"/>
          <w:szCs w:val="24"/>
        </w:rPr>
        <w:t xml:space="preserve">заключайте брак с </w:t>
      </w:r>
      <w:r>
        <w:rPr>
          <w:rFonts w:ascii="Palatino Linotype" w:eastAsia="MingLiU_HKSCS-ExtB" w:hAnsi="Palatino Linotype"/>
          <w:sz w:val="24"/>
          <w:szCs w:val="24"/>
        </w:rPr>
        <w:t>персонажами, у которых есть другие отрицательные черты</w:t>
      </w:r>
      <w:r w:rsidRPr="00F25472">
        <w:rPr>
          <w:rFonts w:ascii="Palatino Linotype" w:eastAsia="MingLiU_HKSCS-ExtB" w:hAnsi="Palatino Linotype"/>
          <w:sz w:val="24"/>
          <w:szCs w:val="24"/>
        </w:rPr>
        <w:t xml:space="preserve">. </w:t>
      </w:r>
      <w:r>
        <w:rPr>
          <w:rFonts w:ascii="Palatino Linotype" w:eastAsia="MingLiU_HKSCS-ExtB" w:hAnsi="Palatino Linotype"/>
          <w:sz w:val="24"/>
          <w:szCs w:val="24"/>
        </w:rPr>
        <w:t>Всегда</w:t>
      </w:r>
      <w:r w:rsidRPr="00F25472">
        <w:rPr>
          <w:rFonts w:ascii="Palatino Linotype" w:eastAsia="MingLiU_HKSCS-ExtB" w:hAnsi="Palatino Linotype"/>
          <w:sz w:val="24"/>
          <w:szCs w:val="24"/>
        </w:rPr>
        <w:t xml:space="preserve"> принимайте брачны</w:t>
      </w:r>
      <w:r>
        <w:rPr>
          <w:rFonts w:ascii="Palatino Linotype" w:eastAsia="MingLiU_HKSCS-ExtB" w:hAnsi="Palatino Linotype"/>
          <w:sz w:val="24"/>
          <w:szCs w:val="24"/>
        </w:rPr>
        <w:t>е</w:t>
      </w:r>
      <w:r w:rsidRPr="00F25472">
        <w:rPr>
          <w:rFonts w:ascii="Palatino Linotype" w:eastAsia="MingLiU_HKSCS-ExtB" w:hAnsi="Palatino Linotype"/>
          <w:sz w:val="24"/>
          <w:szCs w:val="24"/>
        </w:rPr>
        <w:t xml:space="preserve"> предложени</w:t>
      </w:r>
      <w:r>
        <w:rPr>
          <w:rFonts w:ascii="Palatino Linotype" w:eastAsia="MingLiU_HKSCS-ExtB" w:hAnsi="Palatino Linotype"/>
          <w:sz w:val="24"/>
          <w:szCs w:val="24"/>
        </w:rPr>
        <w:t>я</w:t>
      </w:r>
      <w:r w:rsidRPr="00F25472">
        <w:rPr>
          <w:rFonts w:ascii="Palatino Linotype" w:eastAsia="MingLiU_HKSCS-ExtB" w:hAnsi="Palatino Linotype"/>
          <w:sz w:val="24"/>
          <w:szCs w:val="24"/>
        </w:rPr>
        <w:t xml:space="preserve"> от других игроков, </w:t>
      </w:r>
      <w:r w:rsidR="006C3F41">
        <w:rPr>
          <w:rFonts w:ascii="Palatino Linotype" w:eastAsia="MingLiU_HKSCS-ExtB" w:hAnsi="Palatino Linotype"/>
          <w:sz w:val="24"/>
          <w:szCs w:val="24"/>
        </w:rPr>
        <w:t xml:space="preserve">если вам </w:t>
      </w:r>
      <w:proofErr w:type="gramStart"/>
      <w:r w:rsidR="006C3F41">
        <w:rPr>
          <w:rFonts w:ascii="Palatino Linotype" w:eastAsia="MingLiU_HKSCS-ExtB" w:hAnsi="Palatino Linotype"/>
          <w:sz w:val="24"/>
          <w:szCs w:val="24"/>
        </w:rPr>
        <w:t>предлагают</w:t>
      </w:r>
      <w:proofErr w:type="gramEnd"/>
      <w:r w:rsidR="006C3F41">
        <w:rPr>
          <w:rFonts w:ascii="Palatino Linotype" w:eastAsia="MingLiU_HKSCS-ExtB" w:hAnsi="Palatino Linotype"/>
          <w:sz w:val="24"/>
          <w:szCs w:val="24"/>
        </w:rPr>
        <w:t xml:space="preserve"> как минимум 3 золотых за вашего ребёнка, </w:t>
      </w:r>
      <w:r w:rsidRPr="00F25472">
        <w:rPr>
          <w:rFonts w:ascii="Palatino Linotype" w:eastAsia="MingLiU_HKSCS-ExtB" w:hAnsi="Palatino Linotype"/>
          <w:sz w:val="24"/>
          <w:szCs w:val="24"/>
        </w:rPr>
        <w:t>кроме тех случаев, когда</w:t>
      </w:r>
      <w:r w:rsidR="006C3F41">
        <w:rPr>
          <w:rFonts w:ascii="Palatino Linotype" w:eastAsia="MingLiU_HKSCS-ExtB" w:hAnsi="Palatino Linotype"/>
          <w:sz w:val="24"/>
          <w:szCs w:val="24"/>
        </w:rPr>
        <w:t xml:space="preserve"> предложение адресовано вашему наследнику</w:t>
      </w:r>
      <w:r w:rsidRPr="00F25472">
        <w:rPr>
          <w:rFonts w:ascii="Palatino Linotype" w:eastAsia="MingLiU_HKSCS-ExtB" w:hAnsi="Palatino Linotype"/>
          <w:sz w:val="24"/>
          <w:szCs w:val="24"/>
        </w:rPr>
        <w:t>.</w:t>
      </w:r>
    </w:p>
    <w:p w14:paraId="5B811011" w14:textId="24C5A7C6" w:rsidR="00F25472" w:rsidRPr="00F25472" w:rsidRDefault="00F25472" w:rsidP="00F25472">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КАРТЫ ДЕЙСТВИЙ: </w:t>
      </w:r>
      <w:r w:rsidR="006C3F41">
        <w:rPr>
          <w:rFonts w:ascii="Palatino Linotype" w:eastAsia="MingLiU_HKSCS-ExtB" w:hAnsi="Palatino Linotype"/>
          <w:sz w:val="24"/>
          <w:szCs w:val="24"/>
        </w:rPr>
        <w:t>2</w:t>
      </w:r>
      <w:r w:rsidRPr="00F25472">
        <w:rPr>
          <w:rFonts w:ascii="Palatino Linotype" w:eastAsia="MingLiU_HKSCS-ExtB" w:hAnsi="Palatino Linotype"/>
          <w:sz w:val="24"/>
          <w:szCs w:val="24"/>
        </w:rPr>
        <w:t xml:space="preserve"> Правление, </w:t>
      </w:r>
      <w:r w:rsidR="006C3F41">
        <w:rPr>
          <w:rFonts w:ascii="Palatino Linotype" w:eastAsia="MingLiU_HKSCS-ExtB" w:hAnsi="Palatino Linotype"/>
          <w:sz w:val="24"/>
          <w:szCs w:val="24"/>
        </w:rPr>
        <w:t>2</w:t>
      </w:r>
      <w:r w:rsidRPr="00F25472">
        <w:rPr>
          <w:rFonts w:ascii="Palatino Linotype" w:eastAsia="MingLiU_HKSCS-ExtB" w:hAnsi="Palatino Linotype"/>
          <w:sz w:val="24"/>
          <w:szCs w:val="24"/>
        </w:rPr>
        <w:t xml:space="preserve"> Интриги, 3 Войны, 1 Поход</w:t>
      </w:r>
    </w:p>
    <w:p w14:paraId="01525138" w14:textId="66583B1D" w:rsidR="00F25472" w:rsidRPr="00F25472" w:rsidRDefault="00F25472" w:rsidP="00F25472">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ПРАВЛЕНИЕ: 1) покупайте карты развития,</w:t>
      </w:r>
      <w:r w:rsidR="006C3F41">
        <w:rPr>
          <w:rFonts w:ascii="Palatino Linotype" w:eastAsia="MingLiU_HKSCS-ExtB" w:hAnsi="Palatino Linotype"/>
          <w:sz w:val="24"/>
          <w:szCs w:val="24"/>
        </w:rPr>
        <w:t xml:space="preserve"> пока не купите все шесть доступных</w:t>
      </w:r>
      <w:r w:rsidRPr="00F25472">
        <w:rPr>
          <w:rFonts w:ascii="Palatino Linotype" w:eastAsia="MingLiU_HKSCS-ExtB" w:hAnsi="Palatino Linotype"/>
          <w:sz w:val="24"/>
          <w:szCs w:val="24"/>
        </w:rPr>
        <w:t>; 2) постройте один замок.</w:t>
      </w:r>
    </w:p>
    <w:p w14:paraId="4E027A2E" w14:textId="4A54A9D1" w:rsidR="00F25472" w:rsidRPr="00F25472" w:rsidRDefault="00F25472" w:rsidP="00F25472">
      <w:pPr>
        <w:jc w:val="both"/>
        <w:rPr>
          <w:rFonts w:ascii="Palatino Linotype" w:eastAsia="MingLiU_HKSCS-ExtB" w:hAnsi="Palatino Linotype"/>
          <w:sz w:val="24"/>
          <w:szCs w:val="24"/>
        </w:rPr>
      </w:pPr>
      <w:r w:rsidRPr="00F25472">
        <w:rPr>
          <w:rFonts w:ascii="Palatino Linotype" w:eastAsia="MingLiU_HKSCS-ExtB" w:hAnsi="Palatino Linotype"/>
          <w:sz w:val="24"/>
          <w:szCs w:val="24"/>
        </w:rPr>
        <w:lastRenderedPageBreak/>
        <w:t xml:space="preserve">+ ИНТРИГИ: 1) </w:t>
      </w:r>
      <w:r w:rsidR="006C3F41">
        <w:rPr>
          <w:rFonts w:ascii="Palatino Linotype" w:eastAsia="MingLiU_HKSCS-ExtB" w:hAnsi="Palatino Linotype"/>
          <w:sz w:val="24"/>
          <w:szCs w:val="24"/>
        </w:rPr>
        <w:t>подкупите чужого советника, если у вас ещё нет трёх советников</w:t>
      </w:r>
      <w:r w:rsidRPr="00F25472">
        <w:rPr>
          <w:rFonts w:ascii="Palatino Linotype" w:eastAsia="MingLiU_HKSCS-ExtB" w:hAnsi="Palatino Linotype"/>
          <w:sz w:val="24"/>
          <w:szCs w:val="24"/>
        </w:rPr>
        <w:t xml:space="preserve">; 2) </w:t>
      </w:r>
      <w:r w:rsidR="006C3F41">
        <w:rPr>
          <w:rFonts w:ascii="Palatino Linotype" w:eastAsia="MingLiU_HKSCS-ExtB" w:hAnsi="Palatino Linotype"/>
          <w:sz w:val="24"/>
          <w:szCs w:val="24"/>
        </w:rPr>
        <w:t>устройте Переворот в регионе с Беспорядками</w:t>
      </w:r>
      <w:r w:rsidRPr="00F25472">
        <w:rPr>
          <w:rFonts w:ascii="Palatino Linotype" w:eastAsia="MingLiU_HKSCS-ExtB" w:hAnsi="Palatino Linotype"/>
          <w:sz w:val="24"/>
          <w:szCs w:val="24"/>
        </w:rPr>
        <w:t>; 3)</w:t>
      </w:r>
      <w:r w:rsidR="006C3F41">
        <w:rPr>
          <w:rFonts w:ascii="Palatino Linotype" w:eastAsia="MingLiU_HKSCS-ExtB" w:hAnsi="Palatino Linotype"/>
          <w:sz w:val="24"/>
          <w:szCs w:val="24"/>
        </w:rPr>
        <w:t xml:space="preserve"> сфабрикуйте повод к войне; 4)</w:t>
      </w:r>
      <w:r w:rsidRPr="00F25472">
        <w:rPr>
          <w:rFonts w:ascii="Palatino Linotype" w:eastAsia="MingLiU_HKSCS-ExtB" w:hAnsi="Palatino Linotype"/>
          <w:sz w:val="24"/>
          <w:szCs w:val="24"/>
        </w:rPr>
        <w:t xml:space="preserve"> убейте ребёнка с положительной чертой характера у того правителя, у которого меньше всего наследников (не считая самого ИИ); </w:t>
      </w:r>
      <w:r w:rsidR="006C3F41">
        <w:rPr>
          <w:rFonts w:ascii="Palatino Linotype" w:eastAsia="MingLiU_HKSCS-ExtB" w:hAnsi="Palatino Linotype"/>
          <w:sz w:val="24"/>
          <w:szCs w:val="24"/>
        </w:rPr>
        <w:t>5</w:t>
      </w:r>
      <w:r w:rsidRPr="00F25472">
        <w:rPr>
          <w:rFonts w:ascii="Palatino Linotype" w:eastAsia="MingLiU_HKSCS-ExtB" w:hAnsi="Palatino Linotype"/>
          <w:sz w:val="24"/>
          <w:szCs w:val="24"/>
        </w:rPr>
        <w:t xml:space="preserve">) </w:t>
      </w:r>
      <w:r w:rsidR="006C3F41">
        <w:rPr>
          <w:rFonts w:ascii="Palatino Linotype" w:eastAsia="MingLiU_HKSCS-ExtB" w:hAnsi="Palatino Linotype"/>
          <w:sz w:val="24"/>
          <w:szCs w:val="24"/>
        </w:rPr>
        <w:t>спровоцируйте Беспорядки</w:t>
      </w:r>
      <w:r w:rsidRPr="00F25472">
        <w:rPr>
          <w:rFonts w:ascii="Palatino Linotype" w:eastAsia="MingLiU_HKSCS-ExtB" w:hAnsi="Palatino Linotype"/>
          <w:sz w:val="24"/>
          <w:szCs w:val="24"/>
        </w:rPr>
        <w:t>.</w:t>
      </w:r>
    </w:p>
    <w:p w14:paraId="47C4E5BD" w14:textId="2BCEB1DE" w:rsidR="00F25472" w:rsidRDefault="00F25472" w:rsidP="00F25472">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ВОЙНА: 1) устройте Вторжение в </w:t>
      </w:r>
      <w:r w:rsidR="006C3F41">
        <w:rPr>
          <w:rFonts w:ascii="Palatino Linotype" w:eastAsia="MingLiU_HKSCS-ExtB" w:hAnsi="Palatino Linotype"/>
          <w:sz w:val="24"/>
          <w:szCs w:val="24"/>
        </w:rPr>
        <w:t xml:space="preserve">независимый </w:t>
      </w:r>
      <w:r w:rsidRPr="00F25472">
        <w:rPr>
          <w:rFonts w:ascii="Palatino Linotype" w:eastAsia="MingLiU_HKSCS-ExtB" w:hAnsi="Palatino Linotype"/>
          <w:sz w:val="24"/>
          <w:szCs w:val="24"/>
        </w:rPr>
        <w:t>регион</w:t>
      </w:r>
      <w:r w:rsidR="006C3F41">
        <w:rPr>
          <w:rFonts w:ascii="Palatino Linotype" w:eastAsia="MingLiU_HKSCS-ExtB" w:hAnsi="Palatino Linotype"/>
          <w:sz w:val="24"/>
          <w:szCs w:val="24"/>
        </w:rPr>
        <w:t>, который состоит в союзе</w:t>
      </w:r>
      <w:r w:rsidRPr="00F25472">
        <w:rPr>
          <w:rFonts w:ascii="Palatino Linotype" w:eastAsia="MingLiU_HKSCS-ExtB" w:hAnsi="Palatino Linotype"/>
          <w:sz w:val="24"/>
          <w:szCs w:val="24"/>
        </w:rPr>
        <w:t xml:space="preserve"> </w:t>
      </w:r>
      <w:r w:rsidR="006C3F41">
        <w:rPr>
          <w:rFonts w:ascii="Palatino Linotype" w:eastAsia="MingLiU_HKSCS-ExtB" w:hAnsi="Palatino Linotype"/>
          <w:sz w:val="24"/>
          <w:szCs w:val="24"/>
        </w:rPr>
        <w:t>с</w:t>
      </w:r>
      <w:r w:rsidRPr="00F25472">
        <w:rPr>
          <w:rFonts w:ascii="Palatino Linotype" w:eastAsia="MingLiU_HKSCS-ExtB" w:hAnsi="Palatino Linotype"/>
          <w:sz w:val="24"/>
          <w:szCs w:val="24"/>
        </w:rPr>
        <w:t xml:space="preserve"> друг</w:t>
      </w:r>
      <w:r w:rsidR="006C3F41">
        <w:rPr>
          <w:rFonts w:ascii="Palatino Linotype" w:eastAsia="MingLiU_HKSCS-ExtB" w:hAnsi="Palatino Linotype"/>
          <w:sz w:val="24"/>
          <w:szCs w:val="24"/>
        </w:rPr>
        <w:t xml:space="preserve">им </w:t>
      </w:r>
      <w:r w:rsidRPr="00F25472">
        <w:rPr>
          <w:rFonts w:ascii="Palatino Linotype" w:eastAsia="MingLiU_HKSCS-ExtB" w:hAnsi="Palatino Linotype"/>
          <w:sz w:val="24"/>
          <w:szCs w:val="24"/>
        </w:rPr>
        <w:t>игрок</w:t>
      </w:r>
      <w:r w:rsidR="006C3F41">
        <w:rPr>
          <w:rFonts w:ascii="Palatino Linotype" w:eastAsia="MingLiU_HKSCS-ExtB" w:hAnsi="Palatino Linotype"/>
          <w:sz w:val="24"/>
          <w:szCs w:val="24"/>
        </w:rPr>
        <w:t xml:space="preserve">ом; 2) аннексируйте независимый регион, с которым у вас союз; 3) </w:t>
      </w:r>
      <w:r w:rsidRPr="00F25472">
        <w:rPr>
          <w:rFonts w:ascii="Palatino Linotype" w:eastAsia="MingLiU_HKSCS-ExtB" w:hAnsi="Palatino Linotype"/>
          <w:sz w:val="24"/>
          <w:szCs w:val="24"/>
        </w:rPr>
        <w:t>устройте Вторжение в регион под контролем другого игрока, для захвата которого нужен только один успех.</w:t>
      </w:r>
    </w:p>
    <w:bookmarkEnd w:id="10"/>
    <w:p w14:paraId="338A6A71" w14:textId="6070E578" w:rsidR="006C3F41" w:rsidRDefault="006C3F41" w:rsidP="00F25472">
      <w:pPr>
        <w:jc w:val="both"/>
        <w:rPr>
          <w:rFonts w:ascii="Palatino Linotype" w:eastAsia="MingLiU_HKSCS-ExtB" w:hAnsi="Palatino Linotype"/>
          <w:sz w:val="24"/>
          <w:szCs w:val="24"/>
        </w:rPr>
      </w:pPr>
      <w:r>
        <w:rPr>
          <w:rFonts w:ascii="Palatino Linotype" w:eastAsia="MingLiU_HKSCS-ExtB" w:hAnsi="Palatino Linotype"/>
          <w:b/>
          <w:bCs/>
          <w:i/>
          <w:iCs/>
          <w:sz w:val="24"/>
          <w:szCs w:val="24"/>
        </w:rPr>
        <w:t xml:space="preserve">3. </w:t>
      </w:r>
      <w:proofErr w:type="spellStart"/>
      <w:r>
        <w:rPr>
          <w:rFonts w:ascii="Palatino Linotype" w:eastAsia="MingLiU_HKSCS-ExtB" w:hAnsi="Palatino Linotype"/>
          <w:b/>
          <w:bCs/>
          <w:i/>
          <w:iCs/>
          <w:sz w:val="24"/>
          <w:szCs w:val="24"/>
          <w:lang w:val="en-US"/>
        </w:rPr>
        <w:t>Munitio</w:t>
      </w:r>
      <w:proofErr w:type="spellEnd"/>
      <w:r w:rsidRPr="006C3F41">
        <w:rPr>
          <w:rFonts w:ascii="Palatino Linotype" w:eastAsia="MingLiU_HKSCS-ExtB" w:hAnsi="Palatino Linotype"/>
          <w:b/>
          <w:bCs/>
          <w:i/>
          <w:iCs/>
          <w:sz w:val="24"/>
          <w:szCs w:val="24"/>
        </w:rPr>
        <w:t xml:space="preserve"> (</w:t>
      </w:r>
      <w:r>
        <w:rPr>
          <w:rFonts w:ascii="Palatino Linotype" w:eastAsia="MingLiU_HKSCS-ExtB" w:hAnsi="Palatino Linotype"/>
          <w:b/>
          <w:bCs/>
          <w:i/>
          <w:iCs/>
          <w:sz w:val="24"/>
          <w:szCs w:val="24"/>
        </w:rPr>
        <w:t xml:space="preserve">Защитник). </w:t>
      </w:r>
      <w:r>
        <w:rPr>
          <w:rFonts w:ascii="Palatino Linotype" w:eastAsia="MingLiU_HKSCS-ExtB" w:hAnsi="Palatino Linotype"/>
          <w:sz w:val="24"/>
          <w:szCs w:val="24"/>
        </w:rPr>
        <w:t>Получает карту развития «Латный доспех» в начале партии.</w:t>
      </w:r>
    </w:p>
    <w:p w14:paraId="29B436B9" w14:textId="3AECCA9A" w:rsidR="006C3F41" w:rsidRPr="00F25472" w:rsidRDefault="006C3F41" w:rsidP="006C3F41">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БРАК: устройте брак правителя, а затем его детей, как можно скорее. В приоритете – </w:t>
      </w:r>
      <w:r>
        <w:rPr>
          <w:rFonts w:ascii="Palatino Linotype" w:eastAsia="MingLiU_HKSCS-ExtB" w:hAnsi="Palatino Linotype"/>
          <w:sz w:val="24"/>
          <w:szCs w:val="24"/>
        </w:rPr>
        <w:t>дети правителей тех игроков, у которых есть повод к войне против вас или с которыми вы находитесь в состоянии войны. Предлагайте 1 золотой за ребёнка с отрицательной чертой и 4 золотых за ребёнка с положительной чертой. Если такой брак не</w:t>
      </w:r>
      <w:r w:rsidR="004C70EA">
        <w:rPr>
          <w:rFonts w:ascii="Palatino Linotype" w:eastAsia="MingLiU_HKSCS-ExtB" w:hAnsi="Palatino Linotype"/>
          <w:sz w:val="24"/>
          <w:szCs w:val="24"/>
        </w:rPr>
        <w:t xml:space="preserve"> удалось устроить, заключайте брак только с </w:t>
      </w:r>
      <w:r w:rsidRPr="00F25472">
        <w:rPr>
          <w:rFonts w:ascii="Palatino Linotype" w:eastAsia="MingLiU_HKSCS-ExtB" w:hAnsi="Palatino Linotype"/>
          <w:sz w:val="24"/>
          <w:szCs w:val="24"/>
        </w:rPr>
        <w:t>независимы</w:t>
      </w:r>
      <w:r w:rsidR="004C70EA">
        <w:rPr>
          <w:rFonts w:ascii="Palatino Linotype" w:eastAsia="MingLiU_HKSCS-ExtB" w:hAnsi="Palatino Linotype"/>
          <w:sz w:val="24"/>
          <w:szCs w:val="24"/>
        </w:rPr>
        <w:t>м</w:t>
      </w:r>
      <w:r w:rsidRPr="00F25472">
        <w:rPr>
          <w:rFonts w:ascii="Palatino Linotype" w:eastAsia="MingLiU_HKSCS-ExtB" w:hAnsi="Palatino Linotype"/>
          <w:sz w:val="24"/>
          <w:szCs w:val="24"/>
        </w:rPr>
        <w:t xml:space="preserve"> феодал</w:t>
      </w:r>
      <w:r w:rsidR="004C70EA">
        <w:rPr>
          <w:rFonts w:ascii="Palatino Linotype" w:eastAsia="MingLiU_HKSCS-ExtB" w:hAnsi="Palatino Linotype"/>
          <w:sz w:val="24"/>
          <w:szCs w:val="24"/>
        </w:rPr>
        <w:t>ом, у которого положительная черта</w:t>
      </w:r>
      <w:r w:rsidRPr="00F25472">
        <w:rPr>
          <w:rFonts w:ascii="Palatino Linotype" w:eastAsia="MingLiU_HKSCS-ExtB" w:hAnsi="Palatino Linotype"/>
          <w:sz w:val="24"/>
          <w:szCs w:val="24"/>
        </w:rPr>
        <w:t xml:space="preserve">. </w:t>
      </w:r>
      <w:r>
        <w:rPr>
          <w:rFonts w:ascii="Palatino Linotype" w:eastAsia="MingLiU_HKSCS-ExtB" w:hAnsi="Palatino Linotype"/>
          <w:sz w:val="24"/>
          <w:szCs w:val="24"/>
        </w:rPr>
        <w:t>Всегда</w:t>
      </w:r>
      <w:r w:rsidRPr="00F25472">
        <w:rPr>
          <w:rFonts w:ascii="Palatino Linotype" w:eastAsia="MingLiU_HKSCS-ExtB" w:hAnsi="Palatino Linotype"/>
          <w:sz w:val="24"/>
          <w:szCs w:val="24"/>
        </w:rPr>
        <w:t xml:space="preserve"> принимайте брачны</w:t>
      </w:r>
      <w:r>
        <w:rPr>
          <w:rFonts w:ascii="Palatino Linotype" w:eastAsia="MingLiU_HKSCS-ExtB" w:hAnsi="Palatino Linotype"/>
          <w:sz w:val="24"/>
          <w:szCs w:val="24"/>
        </w:rPr>
        <w:t>е</w:t>
      </w:r>
      <w:r w:rsidRPr="00F25472">
        <w:rPr>
          <w:rFonts w:ascii="Palatino Linotype" w:eastAsia="MingLiU_HKSCS-ExtB" w:hAnsi="Palatino Linotype"/>
          <w:sz w:val="24"/>
          <w:szCs w:val="24"/>
        </w:rPr>
        <w:t xml:space="preserve"> предложени</w:t>
      </w:r>
      <w:r>
        <w:rPr>
          <w:rFonts w:ascii="Palatino Linotype" w:eastAsia="MingLiU_HKSCS-ExtB" w:hAnsi="Palatino Linotype"/>
          <w:sz w:val="24"/>
          <w:szCs w:val="24"/>
        </w:rPr>
        <w:t>я</w:t>
      </w:r>
      <w:r w:rsidRPr="00F25472">
        <w:rPr>
          <w:rFonts w:ascii="Palatino Linotype" w:eastAsia="MingLiU_HKSCS-ExtB" w:hAnsi="Palatino Linotype"/>
          <w:sz w:val="24"/>
          <w:szCs w:val="24"/>
        </w:rPr>
        <w:t xml:space="preserve"> от других игроков, </w:t>
      </w:r>
      <w:r>
        <w:rPr>
          <w:rFonts w:ascii="Palatino Linotype" w:eastAsia="MingLiU_HKSCS-ExtB" w:hAnsi="Palatino Linotype"/>
          <w:sz w:val="24"/>
          <w:szCs w:val="24"/>
        </w:rPr>
        <w:t xml:space="preserve">если вам </w:t>
      </w:r>
      <w:proofErr w:type="gramStart"/>
      <w:r>
        <w:rPr>
          <w:rFonts w:ascii="Palatino Linotype" w:eastAsia="MingLiU_HKSCS-ExtB" w:hAnsi="Palatino Linotype"/>
          <w:sz w:val="24"/>
          <w:szCs w:val="24"/>
        </w:rPr>
        <w:t>предлагают</w:t>
      </w:r>
      <w:proofErr w:type="gramEnd"/>
      <w:r>
        <w:rPr>
          <w:rFonts w:ascii="Palatino Linotype" w:eastAsia="MingLiU_HKSCS-ExtB" w:hAnsi="Palatino Linotype"/>
          <w:sz w:val="24"/>
          <w:szCs w:val="24"/>
        </w:rPr>
        <w:t xml:space="preserve"> как минимум </w:t>
      </w:r>
      <w:r w:rsidR="004C70EA">
        <w:rPr>
          <w:rFonts w:ascii="Palatino Linotype" w:eastAsia="MingLiU_HKSCS-ExtB" w:hAnsi="Palatino Linotype"/>
          <w:sz w:val="24"/>
          <w:szCs w:val="24"/>
        </w:rPr>
        <w:t>2</w:t>
      </w:r>
      <w:r>
        <w:rPr>
          <w:rFonts w:ascii="Palatino Linotype" w:eastAsia="MingLiU_HKSCS-ExtB" w:hAnsi="Palatino Linotype"/>
          <w:sz w:val="24"/>
          <w:szCs w:val="24"/>
        </w:rPr>
        <w:t xml:space="preserve"> золотых за вашего ребёнка, </w:t>
      </w:r>
      <w:r w:rsidRPr="00F25472">
        <w:rPr>
          <w:rFonts w:ascii="Palatino Linotype" w:eastAsia="MingLiU_HKSCS-ExtB" w:hAnsi="Palatino Linotype"/>
          <w:sz w:val="24"/>
          <w:szCs w:val="24"/>
        </w:rPr>
        <w:t>кроме тех случаев, когда</w:t>
      </w:r>
      <w:r>
        <w:rPr>
          <w:rFonts w:ascii="Palatino Linotype" w:eastAsia="MingLiU_HKSCS-ExtB" w:hAnsi="Palatino Linotype"/>
          <w:sz w:val="24"/>
          <w:szCs w:val="24"/>
        </w:rPr>
        <w:t xml:space="preserve"> предложение адресовано вашему наследнику</w:t>
      </w:r>
      <w:r w:rsidRPr="00F25472">
        <w:rPr>
          <w:rFonts w:ascii="Palatino Linotype" w:eastAsia="MingLiU_HKSCS-ExtB" w:hAnsi="Palatino Linotype"/>
          <w:sz w:val="24"/>
          <w:szCs w:val="24"/>
        </w:rPr>
        <w:t>.</w:t>
      </w:r>
    </w:p>
    <w:p w14:paraId="01A422F7" w14:textId="77777777" w:rsidR="006C3F41" w:rsidRPr="00F25472" w:rsidRDefault="006C3F41" w:rsidP="006C3F41">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КАРТЫ ДЕЙСТВИЙ: </w:t>
      </w:r>
      <w:r>
        <w:rPr>
          <w:rFonts w:ascii="Palatino Linotype" w:eastAsia="MingLiU_HKSCS-ExtB" w:hAnsi="Palatino Linotype"/>
          <w:sz w:val="24"/>
          <w:szCs w:val="24"/>
        </w:rPr>
        <w:t>2</w:t>
      </w:r>
      <w:r w:rsidRPr="00F25472">
        <w:rPr>
          <w:rFonts w:ascii="Palatino Linotype" w:eastAsia="MingLiU_HKSCS-ExtB" w:hAnsi="Palatino Linotype"/>
          <w:sz w:val="24"/>
          <w:szCs w:val="24"/>
        </w:rPr>
        <w:t xml:space="preserve"> Правление, </w:t>
      </w:r>
      <w:r>
        <w:rPr>
          <w:rFonts w:ascii="Palatino Linotype" w:eastAsia="MingLiU_HKSCS-ExtB" w:hAnsi="Palatino Linotype"/>
          <w:sz w:val="24"/>
          <w:szCs w:val="24"/>
        </w:rPr>
        <w:t>2</w:t>
      </w:r>
      <w:r w:rsidRPr="00F25472">
        <w:rPr>
          <w:rFonts w:ascii="Palatino Linotype" w:eastAsia="MingLiU_HKSCS-ExtB" w:hAnsi="Palatino Linotype"/>
          <w:sz w:val="24"/>
          <w:szCs w:val="24"/>
        </w:rPr>
        <w:t xml:space="preserve"> Интриги, 3 Войны, 1 Поход</w:t>
      </w:r>
    </w:p>
    <w:p w14:paraId="10DE0359" w14:textId="58ACB6C9" w:rsidR="006C3F41" w:rsidRPr="00F25472" w:rsidRDefault="006C3F41" w:rsidP="006C3F41">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ПРАВЛЕНИЕ: 1) </w:t>
      </w:r>
      <w:r w:rsidR="004C70EA" w:rsidRPr="00F25472">
        <w:rPr>
          <w:rFonts w:ascii="Palatino Linotype" w:eastAsia="MingLiU_HKSCS-ExtB" w:hAnsi="Palatino Linotype"/>
          <w:sz w:val="24"/>
          <w:szCs w:val="24"/>
        </w:rPr>
        <w:t>постройте один замок</w:t>
      </w:r>
      <w:r w:rsidRPr="00F25472">
        <w:rPr>
          <w:rFonts w:ascii="Palatino Linotype" w:eastAsia="MingLiU_HKSCS-ExtB" w:hAnsi="Palatino Linotype"/>
          <w:sz w:val="24"/>
          <w:szCs w:val="24"/>
        </w:rPr>
        <w:t>; 2)</w:t>
      </w:r>
      <w:r w:rsidR="004C70EA" w:rsidRPr="004C70EA">
        <w:rPr>
          <w:rFonts w:ascii="Palatino Linotype" w:eastAsia="MingLiU_HKSCS-ExtB" w:hAnsi="Palatino Linotype"/>
          <w:sz w:val="24"/>
          <w:szCs w:val="24"/>
        </w:rPr>
        <w:t xml:space="preserve"> </w:t>
      </w:r>
      <w:r w:rsidR="004C70EA" w:rsidRPr="00F25472">
        <w:rPr>
          <w:rFonts w:ascii="Palatino Linotype" w:eastAsia="MingLiU_HKSCS-ExtB" w:hAnsi="Palatino Linotype"/>
          <w:sz w:val="24"/>
          <w:szCs w:val="24"/>
        </w:rPr>
        <w:t>покупайте карты развития,</w:t>
      </w:r>
      <w:r w:rsidR="004C70EA">
        <w:rPr>
          <w:rFonts w:ascii="Palatino Linotype" w:eastAsia="MingLiU_HKSCS-ExtB" w:hAnsi="Palatino Linotype"/>
          <w:sz w:val="24"/>
          <w:szCs w:val="24"/>
        </w:rPr>
        <w:t xml:space="preserve"> которые обеспечивают вам защиту.</w:t>
      </w:r>
    </w:p>
    <w:p w14:paraId="303327DA" w14:textId="19889A02" w:rsidR="006C3F41" w:rsidRPr="00F25472" w:rsidRDefault="006C3F41" w:rsidP="006C3F41">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ИНТРИГИ: 1) </w:t>
      </w:r>
      <w:r w:rsidR="004C70EA">
        <w:rPr>
          <w:rFonts w:ascii="Palatino Linotype" w:eastAsia="MingLiU_HKSCS-ExtB" w:hAnsi="Palatino Linotype"/>
          <w:sz w:val="24"/>
          <w:szCs w:val="24"/>
        </w:rPr>
        <w:t>устройте Переворот в регионе с Беспорядками</w:t>
      </w:r>
      <w:r w:rsidRPr="00F25472">
        <w:rPr>
          <w:rFonts w:ascii="Palatino Linotype" w:eastAsia="MingLiU_HKSCS-ExtB" w:hAnsi="Palatino Linotype"/>
          <w:sz w:val="24"/>
          <w:szCs w:val="24"/>
        </w:rPr>
        <w:t>; 2)</w:t>
      </w:r>
      <w:r w:rsidR="004C70EA" w:rsidRPr="004C70EA">
        <w:rPr>
          <w:rFonts w:ascii="Palatino Linotype" w:eastAsia="MingLiU_HKSCS-ExtB" w:hAnsi="Palatino Linotype"/>
          <w:sz w:val="24"/>
          <w:szCs w:val="24"/>
        </w:rPr>
        <w:t xml:space="preserve"> </w:t>
      </w:r>
      <w:r w:rsidR="004C70EA" w:rsidRPr="00F25472">
        <w:rPr>
          <w:rFonts w:ascii="Palatino Linotype" w:eastAsia="MingLiU_HKSCS-ExtB" w:hAnsi="Palatino Linotype"/>
          <w:sz w:val="24"/>
          <w:szCs w:val="24"/>
        </w:rPr>
        <w:t>убейте ребёнка с положительной чертой характера у того правителя, у которого меньше всего наследников (не считая самого ИИ)</w:t>
      </w:r>
      <w:r w:rsidRPr="00F25472">
        <w:rPr>
          <w:rFonts w:ascii="Palatino Linotype" w:eastAsia="MingLiU_HKSCS-ExtB" w:hAnsi="Palatino Linotype"/>
          <w:sz w:val="24"/>
          <w:szCs w:val="24"/>
        </w:rPr>
        <w:t>; 3)</w:t>
      </w:r>
      <w:r w:rsidR="004C70EA">
        <w:rPr>
          <w:rFonts w:ascii="Palatino Linotype" w:eastAsia="MingLiU_HKSCS-ExtB" w:hAnsi="Palatino Linotype"/>
          <w:sz w:val="24"/>
          <w:szCs w:val="24"/>
        </w:rPr>
        <w:t xml:space="preserve"> убейте правителя другого игрока, у которого меньше всего наследников</w:t>
      </w:r>
      <w:r>
        <w:rPr>
          <w:rFonts w:ascii="Palatino Linotype" w:eastAsia="MingLiU_HKSCS-ExtB" w:hAnsi="Palatino Linotype"/>
          <w:sz w:val="24"/>
          <w:szCs w:val="24"/>
        </w:rPr>
        <w:t>; 4</w:t>
      </w:r>
      <w:r w:rsidRPr="00F25472">
        <w:rPr>
          <w:rFonts w:ascii="Palatino Linotype" w:eastAsia="MingLiU_HKSCS-ExtB" w:hAnsi="Palatino Linotype"/>
          <w:sz w:val="24"/>
          <w:szCs w:val="24"/>
        </w:rPr>
        <w:t xml:space="preserve">) </w:t>
      </w:r>
      <w:r>
        <w:rPr>
          <w:rFonts w:ascii="Palatino Linotype" w:eastAsia="MingLiU_HKSCS-ExtB" w:hAnsi="Palatino Linotype"/>
          <w:sz w:val="24"/>
          <w:szCs w:val="24"/>
        </w:rPr>
        <w:t>спровоцируйте Беспорядки</w:t>
      </w:r>
      <w:r w:rsidRPr="00F25472">
        <w:rPr>
          <w:rFonts w:ascii="Palatino Linotype" w:eastAsia="MingLiU_HKSCS-ExtB" w:hAnsi="Palatino Linotype"/>
          <w:sz w:val="24"/>
          <w:szCs w:val="24"/>
        </w:rPr>
        <w:t>.</w:t>
      </w:r>
    </w:p>
    <w:p w14:paraId="358CB638" w14:textId="350DC01F" w:rsidR="006C3F41" w:rsidRDefault="006C3F41" w:rsidP="006C3F41">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ВОЙНА: 1) устройте Вторжение в </w:t>
      </w:r>
      <w:r>
        <w:rPr>
          <w:rFonts w:ascii="Palatino Linotype" w:eastAsia="MingLiU_HKSCS-ExtB" w:hAnsi="Palatino Linotype"/>
          <w:sz w:val="24"/>
          <w:szCs w:val="24"/>
        </w:rPr>
        <w:t xml:space="preserve">независимый </w:t>
      </w:r>
      <w:r w:rsidRPr="00F25472">
        <w:rPr>
          <w:rFonts w:ascii="Palatino Linotype" w:eastAsia="MingLiU_HKSCS-ExtB" w:hAnsi="Palatino Linotype"/>
          <w:sz w:val="24"/>
          <w:szCs w:val="24"/>
        </w:rPr>
        <w:t>регион</w:t>
      </w:r>
      <w:r>
        <w:rPr>
          <w:rFonts w:ascii="Palatino Linotype" w:eastAsia="MingLiU_HKSCS-ExtB" w:hAnsi="Palatino Linotype"/>
          <w:sz w:val="24"/>
          <w:szCs w:val="24"/>
        </w:rPr>
        <w:t>, который состоит в союзе</w:t>
      </w:r>
      <w:r w:rsidRPr="00F25472">
        <w:rPr>
          <w:rFonts w:ascii="Palatino Linotype" w:eastAsia="MingLiU_HKSCS-ExtB" w:hAnsi="Palatino Linotype"/>
          <w:sz w:val="24"/>
          <w:szCs w:val="24"/>
        </w:rPr>
        <w:t xml:space="preserve"> </w:t>
      </w:r>
      <w:r>
        <w:rPr>
          <w:rFonts w:ascii="Palatino Linotype" w:eastAsia="MingLiU_HKSCS-ExtB" w:hAnsi="Palatino Linotype"/>
          <w:sz w:val="24"/>
          <w:szCs w:val="24"/>
        </w:rPr>
        <w:t>с</w:t>
      </w:r>
      <w:r w:rsidRPr="00F25472">
        <w:rPr>
          <w:rFonts w:ascii="Palatino Linotype" w:eastAsia="MingLiU_HKSCS-ExtB" w:hAnsi="Palatino Linotype"/>
          <w:sz w:val="24"/>
          <w:szCs w:val="24"/>
        </w:rPr>
        <w:t xml:space="preserve"> друг</w:t>
      </w:r>
      <w:r>
        <w:rPr>
          <w:rFonts w:ascii="Palatino Linotype" w:eastAsia="MingLiU_HKSCS-ExtB" w:hAnsi="Palatino Linotype"/>
          <w:sz w:val="24"/>
          <w:szCs w:val="24"/>
        </w:rPr>
        <w:t xml:space="preserve">им </w:t>
      </w:r>
      <w:r w:rsidRPr="00F25472">
        <w:rPr>
          <w:rFonts w:ascii="Palatino Linotype" w:eastAsia="MingLiU_HKSCS-ExtB" w:hAnsi="Palatino Linotype"/>
          <w:sz w:val="24"/>
          <w:szCs w:val="24"/>
        </w:rPr>
        <w:t>игрок</w:t>
      </w:r>
      <w:r>
        <w:rPr>
          <w:rFonts w:ascii="Palatino Linotype" w:eastAsia="MingLiU_HKSCS-ExtB" w:hAnsi="Palatino Linotype"/>
          <w:sz w:val="24"/>
          <w:szCs w:val="24"/>
        </w:rPr>
        <w:t xml:space="preserve">ом; 2) </w:t>
      </w:r>
      <w:r w:rsidRPr="00F25472">
        <w:rPr>
          <w:rFonts w:ascii="Palatino Linotype" w:eastAsia="MingLiU_HKSCS-ExtB" w:hAnsi="Palatino Linotype"/>
          <w:sz w:val="24"/>
          <w:szCs w:val="24"/>
        </w:rPr>
        <w:t xml:space="preserve">устройте Вторжение в регион под контролем другого игрока, </w:t>
      </w:r>
      <w:r w:rsidR="004C70EA">
        <w:rPr>
          <w:rFonts w:ascii="Palatino Linotype" w:eastAsia="MingLiU_HKSCS-ExtB" w:hAnsi="Palatino Linotype"/>
          <w:sz w:val="24"/>
          <w:szCs w:val="24"/>
        </w:rPr>
        <w:t>который контролирует меньше всего территорий</w:t>
      </w:r>
      <w:r w:rsidRPr="00F25472">
        <w:rPr>
          <w:rFonts w:ascii="Palatino Linotype" w:eastAsia="MingLiU_HKSCS-ExtB" w:hAnsi="Palatino Linotype"/>
          <w:sz w:val="24"/>
          <w:szCs w:val="24"/>
        </w:rPr>
        <w:t>.</w:t>
      </w:r>
    </w:p>
    <w:p w14:paraId="6B902985" w14:textId="0FEA2073" w:rsidR="004C70EA" w:rsidRPr="004C70EA" w:rsidRDefault="004C70EA" w:rsidP="006C3F41">
      <w:pPr>
        <w:jc w:val="both"/>
        <w:rPr>
          <w:rFonts w:ascii="Palatino Linotype" w:eastAsia="MingLiU_HKSCS-ExtB" w:hAnsi="Palatino Linotype"/>
          <w:sz w:val="24"/>
          <w:szCs w:val="24"/>
        </w:rPr>
      </w:pPr>
      <w:r>
        <w:rPr>
          <w:rFonts w:ascii="Palatino Linotype" w:eastAsia="MingLiU_HKSCS-ExtB" w:hAnsi="Palatino Linotype"/>
          <w:b/>
          <w:bCs/>
          <w:i/>
          <w:iCs/>
          <w:sz w:val="24"/>
          <w:szCs w:val="24"/>
        </w:rPr>
        <w:t xml:space="preserve">4. </w:t>
      </w:r>
      <w:proofErr w:type="spellStart"/>
      <w:r>
        <w:rPr>
          <w:rFonts w:ascii="Palatino Linotype" w:eastAsia="MingLiU_HKSCS-ExtB" w:hAnsi="Palatino Linotype"/>
          <w:b/>
          <w:bCs/>
          <w:i/>
          <w:iCs/>
          <w:sz w:val="24"/>
          <w:szCs w:val="24"/>
          <w:lang w:val="en-US"/>
        </w:rPr>
        <w:t>Amandum</w:t>
      </w:r>
      <w:proofErr w:type="spellEnd"/>
      <w:r w:rsidRPr="004C70EA">
        <w:rPr>
          <w:rFonts w:ascii="Palatino Linotype" w:eastAsia="MingLiU_HKSCS-ExtB" w:hAnsi="Palatino Linotype"/>
          <w:b/>
          <w:bCs/>
          <w:i/>
          <w:iCs/>
          <w:sz w:val="24"/>
          <w:szCs w:val="24"/>
        </w:rPr>
        <w:t xml:space="preserve"> (</w:t>
      </w:r>
      <w:r>
        <w:rPr>
          <w:rFonts w:ascii="Palatino Linotype" w:eastAsia="MingLiU_HKSCS-ExtB" w:hAnsi="Palatino Linotype"/>
          <w:b/>
          <w:bCs/>
          <w:i/>
          <w:iCs/>
          <w:sz w:val="24"/>
          <w:szCs w:val="24"/>
        </w:rPr>
        <w:t xml:space="preserve">Развратник). </w:t>
      </w:r>
      <w:r>
        <w:rPr>
          <w:rFonts w:ascii="Palatino Linotype" w:eastAsia="MingLiU_HKSCS-ExtB" w:hAnsi="Palatino Linotype"/>
          <w:sz w:val="24"/>
          <w:szCs w:val="24"/>
        </w:rPr>
        <w:t>Получает по одному дополнительному жетону стартовых черт «Похотливый» (</w:t>
      </w:r>
      <w:r>
        <w:rPr>
          <w:rFonts w:ascii="Palatino Linotype" w:eastAsia="MingLiU_HKSCS-ExtB" w:hAnsi="Palatino Linotype"/>
          <w:sz w:val="24"/>
          <w:szCs w:val="24"/>
          <w:lang w:val="en-US"/>
        </w:rPr>
        <w:t>Lustful</w:t>
      </w:r>
      <w:r w:rsidRPr="004C70EA">
        <w:rPr>
          <w:rFonts w:ascii="Palatino Linotype" w:eastAsia="MingLiU_HKSCS-ExtB" w:hAnsi="Palatino Linotype"/>
          <w:sz w:val="24"/>
          <w:szCs w:val="24"/>
        </w:rPr>
        <w:t xml:space="preserve">) </w:t>
      </w:r>
      <w:r>
        <w:rPr>
          <w:rFonts w:ascii="Palatino Linotype" w:eastAsia="MingLiU_HKSCS-ExtB" w:hAnsi="Palatino Linotype"/>
          <w:sz w:val="24"/>
          <w:szCs w:val="24"/>
        </w:rPr>
        <w:t>и «Привлекательный» (</w:t>
      </w:r>
      <w:r>
        <w:rPr>
          <w:rFonts w:ascii="Palatino Linotype" w:eastAsia="MingLiU_HKSCS-ExtB" w:hAnsi="Palatino Linotype"/>
          <w:sz w:val="24"/>
          <w:szCs w:val="24"/>
          <w:lang w:val="en-US"/>
        </w:rPr>
        <w:t>Attractive</w:t>
      </w:r>
      <w:r w:rsidRPr="004C70EA">
        <w:rPr>
          <w:rFonts w:ascii="Palatino Linotype" w:eastAsia="MingLiU_HKSCS-ExtB" w:hAnsi="Palatino Linotype"/>
          <w:sz w:val="24"/>
          <w:szCs w:val="24"/>
        </w:rPr>
        <w:t>)</w:t>
      </w:r>
      <w:r>
        <w:rPr>
          <w:rFonts w:ascii="Palatino Linotype" w:eastAsia="MingLiU_HKSCS-ExtB" w:hAnsi="Palatino Linotype"/>
          <w:sz w:val="24"/>
          <w:szCs w:val="24"/>
        </w:rPr>
        <w:t>, которые кладутся в его мешочек для черт в начале партии.</w:t>
      </w:r>
    </w:p>
    <w:p w14:paraId="631B3B99" w14:textId="5D64A1B7" w:rsidR="004C70EA" w:rsidRPr="00F25472" w:rsidRDefault="004C70EA" w:rsidP="004C70EA">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БРАК: устройте брак правителя, а затем его детей, как можно скорее. В приоритете – </w:t>
      </w:r>
      <w:r>
        <w:rPr>
          <w:rFonts w:ascii="Palatino Linotype" w:eastAsia="MingLiU_HKSCS-ExtB" w:hAnsi="Palatino Linotype"/>
          <w:sz w:val="24"/>
          <w:szCs w:val="24"/>
        </w:rPr>
        <w:t>персонажи с положительными чертами, затем с чертой «Похотливый» (</w:t>
      </w:r>
      <w:r>
        <w:rPr>
          <w:rFonts w:ascii="Palatino Linotype" w:eastAsia="MingLiU_HKSCS-ExtB" w:hAnsi="Palatino Linotype"/>
          <w:sz w:val="24"/>
          <w:szCs w:val="24"/>
          <w:lang w:val="en-US"/>
        </w:rPr>
        <w:t>Lustful</w:t>
      </w:r>
      <w:r w:rsidRPr="004C70EA">
        <w:rPr>
          <w:rFonts w:ascii="Palatino Linotype" w:eastAsia="MingLiU_HKSCS-ExtB" w:hAnsi="Palatino Linotype"/>
          <w:sz w:val="24"/>
          <w:szCs w:val="24"/>
        </w:rPr>
        <w:t xml:space="preserve">), </w:t>
      </w:r>
      <w:r>
        <w:rPr>
          <w:rFonts w:ascii="Palatino Linotype" w:eastAsia="MingLiU_HKSCS-ExtB" w:hAnsi="Palatino Linotype"/>
          <w:sz w:val="24"/>
          <w:szCs w:val="24"/>
        </w:rPr>
        <w:t>затем с чертой «Коварный» (</w:t>
      </w:r>
      <w:r>
        <w:rPr>
          <w:rFonts w:ascii="Palatino Linotype" w:eastAsia="MingLiU_HKSCS-ExtB" w:hAnsi="Palatino Linotype"/>
          <w:sz w:val="24"/>
          <w:szCs w:val="24"/>
          <w:lang w:val="en-US"/>
        </w:rPr>
        <w:t>Deceitful</w:t>
      </w:r>
      <w:r w:rsidRPr="004C70EA">
        <w:rPr>
          <w:rFonts w:ascii="Palatino Linotype" w:eastAsia="MingLiU_HKSCS-ExtB" w:hAnsi="Palatino Linotype"/>
          <w:sz w:val="24"/>
          <w:szCs w:val="24"/>
        </w:rPr>
        <w:t>)</w:t>
      </w:r>
      <w:r>
        <w:rPr>
          <w:rFonts w:ascii="Palatino Linotype" w:eastAsia="MingLiU_HKSCS-ExtB" w:hAnsi="Palatino Linotype"/>
          <w:sz w:val="24"/>
          <w:szCs w:val="24"/>
        </w:rPr>
        <w:t xml:space="preserve">. Сначала </w:t>
      </w:r>
      <w:r>
        <w:rPr>
          <w:rFonts w:ascii="Palatino Linotype" w:eastAsia="MingLiU_HKSCS-ExtB" w:hAnsi="Palatino Linotype"/>
          <w:sz w:val="24"/>
          <w:szCs w:val="24"/>
        </w:rPr>
        <w:lastRenderedPageBreak/>
        <w:t>заключайте браки только с независимыми феодалами, затем делайте брачные предложения другим игрокам, отдавая за каждого своего ребёнка по 3 золотых в качестве приданого.</w:t>
      </w:r>
      <w:r w:rsidRPr="00F25472">
        <w:rPr>
          <w:rFonts w:ascii="Palatino Linotype" w:eastAsia="MingLiU_HKSCS-ExtB" w:hAnsi="Palatino Linotype"/>
          <w:sz w:val="24"/>
          <w:szCs w:val="24"/>
        </w:rPr>
        <w:t xml:space="preserve"> </w:t>
      </w:r>
      <w:r>
        <w:rPr>
          <w:rFonts w:ascii="Palatino Linotype" w:eastAsia="MingLiU_HKSCS-ExtB" w:hAnsi="Palatino Linotype"/>
          <w:sz w:val="24"/>
          <w:szCs w:val="24"/>
        </w:rPr>
        <w:t>Всегда</w:t>
      </w:r>
      <w:r w:rsidRPr="00F25472">
        <w:rPr>
          <w:rFonts w:ascii="Palatino Linotype" w:eastAsia="MingLiU_HKSCS-ExtB" w:hAnsi="Palatino Linotype"/>
          <w:sz w:val="24"/>
          <w:szCs w:val="24"/>
        </w:rPr>
        <w:t xml:space="preserve"> принимайте брачны</w:t>
      </w:r>
      <w:r>
        <w:rPr>
          <w:rFonts w:ascii="Palatino Linotype" w:eastAsia="MingLiU_HKSCS-ExtB" w:hAnsi="Palatino Linotype"/>
          <w:sz w:val="24"/>
          <w:szCs w:val="24"/>
        </w:rPr>
        <w:t>е</w:t>
      </w:r>
      <w:r w:rsidRPr="00F25472">
        <w:rPr>
          <w:rFonts w:ascii="Palatino Linotype" w:eastAsia="MingLiU_HKSCS-ExtB" w:hAnsi="Palatino Linotype"/>
          <w:sz w:val="24"/>
          <w:szCs w:val="24"/>
        </w:rPr>
        <w:t xml:space="preserve"> предложени</w:t>
      </w:r>
      <w:r>
        <w:rPr>
          <w:rFonts w:ascii="Palatino Linotype" w:eastAsia="MingLiU_HKSCS-ExtB" w:hAnsi="Palatino Linotype"/>
          <w:sz w:val="24"/>
          <w:szCs w:val="24"/>
        </w:rPr>
        <w:t>я</w:t>
      </w:r>
      <w:r w:rsidRPr="00F25472">
        <w:rPr>
          <w:rFonts w:ascii="Palatino Linotype" w:eastAsia="MingLiU_HKSCS-ExtB" w:hAnsi="Palatino Linotype"/>
          <w:sz w:val="24"/>
          <w:szCs w:val="24"/>
        </w:rPr>
        <w:t xml:space="preserve"> от других игроков,</w:t>
      </w:r>
      <w:r>
        <w:rPr>
          <w:rFonts w:ascii="Palatino Linotype" w:eastAsia="MingLiU_HKSCS-ExtB" w:hAnsi="Palatino Linotype"/>
          <w:sz w:val="24"/>
          <w:szCs w:val="24"/>
        </w:rPr>
        <w:t xml:space="preserve"> </w:t>
      </w:r>
      <w:r w:rsidRPr="00F25472">
        <w:rPr>
          <w:rFonts w:ascii="Palatino Linotype" w:eastAsia="MingLiU_HKSCS-ExtB" w:hAnsi="Palatino Linotype"/>
          <w:sz w:val="24"/>
          <w:szCs w:val="24"/>
        </w:rPr>
        <w:t>кроме тех случаев, когда</w:t>
      </w:r>
      <w:r>
        <w:rPr>
          <w:rFonts w:ascii="Palatino Linotype" w:eastAsia="MingLiU_HKSCS-ExtB" w:hAnsi="Palatino Linotype"/>
          <w:sz w:val="24"/>
          <w:szCs w:val="24"/>
        </w:rPr>
        <w:t xml:space="preserve"> предложение адресовано вашему наследнику</w:t>
      </w:r>
      <w:r w:rsidRPr="00F25472">
        <w:rPr>
          <w:rFonts w:ascii="Palatino Linotype" w:eastAsia="MingLiU_HKSCS-ExtB" w:hAnsi="Palatino Linotype"/>
          <w:sz w:val="24"/>
          <w:szCs w:val="24"/>
        </w:rPr>
        <w:t>.</w:t>
      </w:r>
    </w:p>
    <w:p w14:paraId="26CA5212" w14:textId="77777777" w:rsidR="004C70EA" w:rsidRPr="00F25472" w:rsidRDefault="004C70EA" w:rsidP="004C70EA">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КАРТЫ ДЕЙСТВИЙ: </w:t>
      </w:r>
      <w:r>
        <w:rPr>
          <w:rFonts w:ascii="Palatino Linotype" w:eastAsia="MingLiU_HKSCS-ExtB" w:hAnsi="Palatino Linotype"/>
          <w:sz w:val="24"/>
          <w:szCs w:val="24"/>
        </w:rPr>
        <w:t>2</w:t>
      </w:r>
      <w:r w:rsidRPr="00F25472">
        <w:rPr>
          <w:rFonts w:ascii="Palatino Linotype" w:eastAsia="MingLiU_HKSCS-ExtB" w:hAnsi="Palatino Linotype"/>
          <w:sz w:val="24"/>
          <w:szCs w:val="24"/>
        </w:rPr>
        <w:t xml:space="preserve"> Правление, </w:t>
      </w:r>
      <w:r>
        <w:rPr>
          <w:rFonts w:ascii="Palatino Linotype" w:eastAsia="MingLiU_HKSCS-ExtB" w:hAnsi="Palatino Linotype"/>
          <w:sz w:val="24"/>
          <w:szCs w:val="24"/>
        </w:rPr>
        <w:t>2</w:t>
      </w:r>
      <w:r w:rsidRPr="00F25472">
        <w:rPr>
          <w:rFonts w:ascii="Palatino Linotype" w:eastAsia="MingLiU_HKSCS-ExtB" w:hAnsi="Palatino Linotype"/>
          <w:sz w:val="24"/>
          <w:szCs w:val="24"/>
        </w:rPr>
        <w:t xml:space="preserve"> Интриги, 3 Войны, 1 Поход</w:t>
      </w:r>
    </w:p>
    <w:p w14:paraId="3ABB4F30" w14:textId="02991380" w:rsidR="004C70EA" w:rsidRPr="00F25472" w:rsidRDefault="004C70EA" w:rsidP="004C70EA">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ПРАВЛЕНИЕ: 1) </w:t>
      </w:r>
      <w:r>
        <w:rPr>
          <w:rFonts w:ascii="Palatino Linotype" w:eastAsia="MingLiU_HKSCS-ExtB" w:hAnsi="Palatino Linotype"/>
          <w:sz w:val="24"/>
          <w:szCs w:val="24"/>
        </w:rPr>
        <w:t>купите одну-две</w:t>
      </w:r>
      <w:r w:rsidRPr="00F25472">
        <w:rPr>
          <w:rFonts w:ascii="Palatino Linotype" w:eastAsia="MingLiU_HKSCS-ExtB" w:hAnsi="Palatino Linotype"/>
          <w:sz w:val="24"/>
          <w:szCs w:val="24"/>
        </w:rPr>
        <w:t xml:space="preserve"> карты развития,</w:t>
      </w:r>
      <w:r>
        <w:rPr>
          <w:rFonts w:ascii="Palatino Linotype" w:eastAsia="MingLiU_HKSCS-ExtB" w:hAnsi="Palatino Linotype"/>
          <w:sz w:val="24"/>
          <w:szCs w:val="24"/>
        </w:rPr>
        <w:t xml:space="preserve"> которые обеспечивают вам защиту;</w:t>
      </w:r>
      <w:r w:rsidRPr="00F25472">
        <w:rPr>
          <w:rFonts w:ascii="Palatino Linotype" w:eastAsia="MingLiU_HKSCS-ExtB" w:hAnsi="Palatino Linotype"/>
          <w:sz w:val="24"/>
          <w:szCs w:val="24"/>
        </w:rPr>
        <w:t xml:space="preserve"> 2)</w:t>
      </w:r>
      <w:r w:rsidRPr="004C70EA">
        <w:rPr>
          <w:rFonts w:ascii="Palatino Linotype" w:eastAsia="MingLiU_HKSCS-ExtB" w:hAnsi="Palatino Linotype"/>
          <w:sz w:val="24"/>
          <w:szCs w:val="24"/>
        </w:rPr>
        <w:t xml:space="preserve"> </w:t>
      </w:r>
      <w:r w:rsidRPr="00F25472">
        <w:rPr>
          <w:rFonts w:ascii="Palatino Linotype" w:eastAsia="MingLiU_HKSCS-ExtB" w:hAnsi="Palatino Linotype"/>
          <w:sz w:val="24"/>
          <w:szCs w:val="24"/>
        </w:rPr>
        <w:t>постройте один замок</w:t>
      </w:r>
      <w:r>
        <w:rPr>
          <w:rFonts w:ascii="Palatino Linotype" w:eastAsia="MingLiU_HKSCS-ExtB" w:hAnsi="Palatino Linotype"/>
          <w:sz w:val="24"/>
          <w:szCs w:val="24"/>
        </w:rPr>
        <w:t>.</w:t>
      </w:r>
    </w:p>
    <w:p w14:paraId="3ED9A553" w14:textId="30AD0DCB" w:rsidR="004C70EA" w:rsidRPr="00F25472" w:rsidRDefault="004C70EA" w:rsidP="004C70EA">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ИНТРИГИ: 1) </w:t>
      </w:r>
      <w:r>
        <w:rPr>
          <w:rFonts w:ascii="Palatino Linotype" w:eastAsia="MingLiU_HKSCS-ExtB" w:hAnsi="Palatino Linotype"/>
          <w:sz w:val="24"/>
          <w:szCs w:val="24"/>
        </w:rPr>
        <w:t>если ваш правитель женат, устройте его развод; 2) устройте Переворот в регионе с Беспорядками</w:t>
      </w:r>
      <w:r w:rsidRPr="00F25472">
        <w:rPr>
          <w:rFonts w:ascii="Palatino Linotype" w:eastAsia="MingLiU_HKSCS-ExtB" w:hAnsi="Palatino Linotype"/>
          <w:sz w:val="24"/>
          <w:szCs w:val="24"/>
        </w:rPr>
        <w:t xml:space="preserve">; </w:t>
      </w:r>
      <w:r>
        <w:rPr>
          <w:rFonts w:ascii="Palatino Linotype" w:eastAsia="MingLiU_HKSCS-ExtB" w:hAnsi="Palatino Linotype"/>
          <w:sz w:val="24"/>
          <w:szCs w:val="24"/>
        </w:rPr>
        <w:t>3</w:t>
      </w:r>
      <w:r w:rsidRPr="00F25472">
        <w:rPr>
          <w:rFonts w:ascii="Palatino Linotype" w:eastAsia="MingLiU_HKSCS-ExtB" w:hAnsi="Palatino Linotype"/>
          <w:sz w:val="24"/>
          <w:szCs w:val="24"/>
        </w:rPr>
        <w:t xml:space="preserve">) </w:t>
      </w:r>
      <w:r>
        <w:rPr>
          <w:rFonts w:ascii="Palatino Linotype" w:eastAsia="MingLiU_HKSCS-ExtB" w:hAnsi="Palatino Linotype"/>
          <w:sz w:val="24"/>
          <w:szCs w:val="24"/>
        </w:rPr>
        <w:t>спровоцируйте Беспорядки</w:t>
      </w:r>
      <w:r w:rsidRPr="00F25472">
        <w:rPr>
          <w:rFonts w:ascii="Palatino Linotype" w:eastAsia="MingLiU_HKSCS-ExtB" w:hAnsi="Palatino Linotype"/>
          <w:sz w:val="24"/>
          <w:szCs w:val="24"/>
        </w:rPr>
        <w:t>.</w:t>
      </w:r>
    </w:p>
    <w:p w14:paraId="3EA84688" w14:textId="2C0C694F" w:rsidR="004C70EA" w:rsidRDefault="004C70EA" w:rsidP="004C70EA">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ВОЙНА: 1) </w:t>
      </w:r>
      <w:r w:rsidR="00BC1AB1">
        <w:rPr>
          <w:rFonts w:ascii="Palatino Linotype" w:eastAsia="MingLiU_HKSCS-ExtB" w:hAnsi="Palatino Linotype"/>
          <w:sz w:val="24"/>
          <w:szCs w:val="24"/>
        </w:rPr>
        <w:t>аннексируйте независимый регион, с которым у вас союз; 2)</w:t>
      </w:r>
      <w:r w:rsidR="00BC1AB1" w:rsidRPr="00F25472">
        <w:rPr>
          <w:rFonts w:ascii="Palatino Linotype" w:eastAsia="MingLiU_HKSCS-ExtB" w:hAnsi="Palatino Linotype"/>
          <w:sz w:val="24"/>
          <w:szCs w:val="24"/>
        </w:rPr>
        <w:t xml:space="preserve"> </w:t>
      </w:r>
      <w:r w:rsidRPr="00F25472">
        <w:rPr>
          <w:rFonts w:ascii="Palatino Linotype" w:eastAsia="MingLiU_HKSCS-ExtB" w:hAnsi="Palatino Linotype"/>
          <w:sz w:val="24"/>
          <w:szCs w:val="24"/>
        </w:rPr>
        <w:t xml:space="preserve">устройте Вторжение в </w:t>
      </w:r>
      <w:r>
        <w:rPr>
          <w:rFonts w:ascii="Palatino Linotype" w:eastAsia="MingLiU_HKSCS-ExtB" w:hAnsi="Palatino Linotype"/>
          <w:sz w:val="24"/>
          <w:szCs w:val="24"/>
        </w:rPr>
        <w:t xml:space="preserve">независимый </w:t>
      </w:r>
      <w:r w:rsidRPr="00F25472">
        <w:rPr>
          <w:rFonts w:ascii="Palatino Linotype" w:eastAsia="MingLiU_HKSCS-ExtB" w:hAnsi="Palatino Linotype"/>
          <w:sz w:val="24"/>
          <w:szCs w:val="24"/>
        </w:rPr>
        <w:t>регион</w:t>
      </w:r>
      <w:r>
        <w:rPr>
          <w:rFonts w:ascii="Palatino Linotype" w:eastAsia="MingLiU_HKSCS-ExtB" w:hAnsi="Palatino Linotype"/>
          <w:sz w:val="24"/>
          <w:szCs w:val="24"/>
        </w:rPr>
        <w:t>, который состоит в союзе</w:t>
      </w:r>
      <w:r w:rsidRPr="00F25472">
        <w:rPr>
          <w:rFonts w:ascii="Palatino Linotype" w:eastAsia="MingLiU_HKSCS-ExtB" w:hAnsi="Palatino Linotype"/>
          <w:sz w:val="24"/>
          <w:szCs w:val="24"/>
        </w:rPr>
        <w:t xml:space="preserve"> </w:t>
      </w:r>
      <w:r>
        <w:rPr>
          <w:rFonts w:ascii="Palatino Linotype" w:eastAsia="MingLiU_HKSCS-ExtB" w:hAnsi="Palatino Linotype"/>
          <w:sz w:val="24"/>
          <w:szCs w:val="24"/>
        </w:rPr>
        <w:t>с</w:t>
      </w:r>
      <w:r w:rsidRPr="00F25472">
        <w:rPr>
          <w:rFonts w:ascii="Palatino Linotype" w:eastAsia="MingLiU_HKSCS-ExtB" w:hAnsi="Palatino Linotype"/>
          <w:sz w:val="24"/>
          <w:szCs w:val="24"/>
        </w:rPr>
        <w:t xml:space="preserve"> друг</w:t>
      </w:r>
      <w:r>
        <w:rPr>
          <w:rFonts w:ascii="Palatino Linotype" w:eastAsia="MingLiU_HKSCS-ExtB" w:hAnsi="Palatino Linotype"/>
          <w:sz w:val="24"/>
          <w:szCs w:val="24"/>
        </w:rPr>
        <w:t xml:space="preserve">им </w:t>
      </w:r>
      <w:r w:rsidRPr="00F25472">
        <w:rPr>
          <w:rFonts w:ascii="Palatino Linotype" w:eastAsia="MingLiU_HKSCS-ExtB" w:hAnsi="Palatino Linotype"/>
          <w:sz w:val="24"/>
          <w:szCs w:val="24"/>
        </w:rPr>
        <w:t>игрок</w:t>
      </w:r>
      <w:r>
        <w:rPr>
          <w:rFonts w:ascii="Palatino Linotype" w:eastAsia="MingLiU_HKSCS-ExtB" w:hAnsi="Palatino Linotype"/>
          <w:sz w:val="24"/>
          <w:szCs w:val="24"/>
        </w:rPr>
        <w:t xml:space="preserve">ом; </w:t>
      </w:r>
      <w:r w:rsidR="00BC1AB1">
        <w:rPr>
          <w:rFonts w:ascii="Palatino Linotype" w:eastAsia="MingLiU_HKSCS-ExtB" w:hAnsi="Palatino Linotype"/>
          <w:sz w:val="24"/>
          <w:szCs w:val="24"/>
        </w:rPr>
        <w:t>3</w:t>
      </w:r>
      <w:r>
        <w:rPr>
          <w:rFonts w:ascii="Palatino Linotype" w:eastAsia="MingLiU_HKSCS-ExtB" w:hAnsi="Palatino Linotype"/>
          <w:sz w:val="24"/>
          <w:szCs w:val="24"/>
        </w:rPr>
        <w:t xml:space="preserve">) </w:t>
      </w:r>
      <w:r w:rsidRPr="00F25472">
        <w:rPr>
          <w:rFonts w:ascii="Palatino Linotype" w:eastAsia="MingLiU_HKSCS-ExtB" w:hAnsi="Palatino Linotype"/>
          <w:sz w:val="24"/>
          <w:szCs w:val="24"/>
        </w:rPr>
        <w:t xml:space="preserve">устройте Вторжение в регион под контролем другого игрока, </w:t>
      </w:r>
      <w:r w:rsidR="00BC1AB1">
        <w:rPr>
          <w:rFonts w:ascii="Palatino Linotype" w:eastAsia="MingLiU_HKSCS-ExtB" w:hAnsi="Palatino Linotype"/>
          <w:sz w:val="24"/>
          <w:szCs w:val="24"/>
        </w:rPr>
        <w:t xml:space="preserve">у </w:t>
      </w:r>
      <w:r>
        <w:rPr>
          <w:rFonts w:ascii="Palatino Linotype" w:eastAsia="MingLiU_HKSCS-ExtB" w:hAnsi="Palatino Linotype"/>
          <w:sz w:val="24"/>
          <w:szCs w:val="24"/>
        </w:rPr>
        <w:t>котор</w:t>
      </w:r>
      <w:r w:rsidR="00BC1AB1">
        <w:rPr>
          <w:rFonts w:ascii="Palatino Linotype" w:eastAsia="MingLiU_HKSCS-ExtB" w:hAnsi="Palatino Linotype"/>
          <w:sz w:val="24"/>
          <w:szCs w:val="24"/>
        </w:rPr>
        <w:t>ого</w:t>
      </w:r>
      <w:r>
        <w:rPr>
          <w:rFonts w:ascii="Palatino Linotype" w:eastAsia="MingLiU_HKSCS-ExtB" w:hAnsi="Palatino Linotype"/>
          <w:sz w:val="24"/>
          <w:szCs w:val="24"/>
        </w:rPr>
        <w:t xml:space="preserve"> меньше всего </w:t>
      </w:r>
      <w:r w:rsidR="00BC1AB1">
        <w:rPr>
          <w:rFonts w:ascii="Palatino Linotype" w:eastAsia="MingLiU_HKSCS-ExtB" w:hAnsi="Palatino Linotype"/>
          <w:sz w:val="24"/>
          <w:szCs w:val="24"/>
        </w:rPr>
        <w:t>детей</w:t>
      </w:r>
      <w:r w:rsidRPr="00F25472">
        <w:rPr>
          <w:rFonts w:ascii="Palatino Linotype" w:eastAsia="MingLiU_HKSCS-ExtB" w:hAnsi="Palatino Linotype"/>
          <w:sz w:val="24"/>
          <w:szCs w:val="24"/>
        </w:rPr>
        <w:t>.</w:t>
      </w:r>
    </w:p>
    <w:p w14:paraId="7330C7FA" w14:textId="6DB37B69" w:rsidR="00BC1AB1" w:rsidRPr="00BC1AB1" w:rsidRDefault="00BC1AB1" w:rsidP="004C70EA">
      <w:pPr>
        <w:jc w:val="both"/>
        <w:rPr>
          <w:rFonts w:ascii="Palatino Linotype" w:eastAsia="MingLiU_HKSCS-ExtB" w:hAnsi="Palatino Linotype"/>
          <w:sz w:val="24"/>
          <w:szCs w:val="24"/>
        </w:rPr>
      </w:pPr>
      <w:r>
        <w:rPr>
          <w:rFonts w:ascii="Palatino Linotype" w:eastAsia="MingLiU_HKSCS-ExtB" w:hAnsi="Palatino Linotype"/>
          <w:b/>
          <w:bCs/>
          <w:i/>
          <w:iCs/>
          <w:sz w:val="24"/>
          <w:szCs w:val="24"/>
        </w:rPr>
        <w:t xml:space="preserve">5. </w:t>
      </w:r>
      <w:proofErr w:type="spellStart"/>
      <w:r>
        <w:rPr>
          <w:rFonts w:ascii="Palatino Linotype" w:eastAsia="MingLiU_HKSCS-ExtB" w:hAnsi="Palatino Linotype"/>
          <w:b/>
          <w:bCs/>
          <w:i/>
          <w:iCs/>
          <w:sz w:val="24"/>
          <w:szCs w:val="24"/>
          <w:lang w:val="en-US"/>
        </w:rPr>
        <w:t>Aperio</w:t>
      </w:r>
      <w:proofErr w:type="spellEnd"/>
      <w:r w:rsidRPr="00BC1AB1">
        <w:rPr>
          <w:rFonts w:ascii="Palatino Linotype" w:eastAsia="MingLiU_HKSCS-ExtB" w:hAnsi="Palatino Linotype"/>
          <w:b/>
          <w:bCs/>
          <w:i/>
          <w:iCs/>
          <w:sz w:val="24"/>
          <w:szCs w:val="24"/>
        </w:rPr>
        <w:t xml:space="preserve"> (</w:t>
      </w:r>
      <w:r>
        <w:rPr>
          <w:rFonts w:ascii="Palatino Linotype" w:eastAsia="MingLiU_HKSCS-ExtB" w:hAnsi="Palatino Linotype"/>
          <w:b/>
          <w:bCs/>
          <w:i/>
          <w:iCs/>
          <w:sz w:val="24"/>
          <w:szCs w:val="24"/>
        </w:rPr>
        <w:t xml:space="preserve">Крестоносец). </w:t>
      </w:r>
      <w:r>
        <w:rPr>
          <w:rFonts w:ascii="Palatino Linotype" w:eastAsia="MingLiU_HKSCS-ExtB" w:hAnsi="Palatino Linotype"/>
          <w:sz w:val="24"/>
          <w:szCs w:val="24"/>
        </w:rPr>
        <w:t>Получает карту развития «Архиепископ» в начале партии.</w:t>
      </w:r>
    </w:p>
    <w:p w14:paraId="6983A1A0" w14:textId="4144BF64" w:rsidR="00BC1AB1" w:rsidRPr="00F25472" w:rsidRDefault="00BC1AB1" w:rsidP="00BC1AB1">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БРАК: устройте брак правителя, а затем его детей, как можно скорее. В приоритете – </w:t>
      </w:r>
      <w:r>
        <w:rPr>
          <w:rFonts w:ascii="Palatino Linotype" w:eastAsia="MingLiU_HKSCS-ExtB" w:hAnsi="Palatino Linotype"/>
          <w:sz w:val="24"/>
          <w:szCs w:val="24"/>
        </w:rPr>
        <w:t>персонажи с чертой «Жестокий» (</w:t>
      </w:r>
      <w:r>
        <w:rPr>
          <w:rFonts w:ascii="Palatino Linotype" w:eastAsia="MingLiU_HKSCS-ExtB" w:hAnsi="Palatino Linotype"/>
          <w:sz w:val="24"/>
          <w:szCs w:val="24"/>
          <w:lang w:val="en-US"/>
        </w:rPr>
        <w:t>Cruel</w:t>
      </w:r>
      <w:r w:rsidRPr="00BC1AB1">
        <w:rPr>
          <w:rFonts w:ascii="Palatino Linotype" w:eastAsia="MingLiU_HKSCS-ExtB" w:hAnsi="Palatino Linotype"/>
          <w:sz w:val="24"/>
          <w:szCs w:val="24"/>
        </w:rPr>
        <w:t>)</w:t>
      </w:r>
      <w:r>
        <w:rPr>
          <w:rFonts w:ascii="Palatino Linotype" w:eastAsia="MingLiU_HKSCS-ExtB" w:hAnsi="Palatino Linotype"/>
          <w:sz w:val="24"/>
          <w:szCs w:val="24"/>
        </w:rPr>
        <w:t>. Если их нет, заключайте брак с независимым феодалом в ближайшем регионе вне зависимости от его черты. Всегда</w:t>
      </w:r>
      <w:r w:rsidRPr="00F25472">
        <w:rPr>
          <w:rFonts w:ascii="Palatino Linotype" w:eastAsia="MingLiU_HKSCS-ExtB" w:hAnsi="Palatino Linotype"/>
          <w:sz w:val="24"/>
          <w:szCs w:val="24"/>
        </w:rPr>
        <w:t xml:space="preserve"> принимайте брачны</w:t>
      </w:r>
      <w:r>
        <w:rPr>
          <w:rFonts w:ascii="Palatino Linotype" w:eastAsia="MingLiU_HKSCS-ExtB" w:hAnsi="Palatino Linotype"/>
          <w:sz w:val="24"/>
          <w:szCs w:val="24"/>
        </w:rPr>
        <w:t>е</w:t>
      </w:r>
      <w:r w:rsidRPr="00F25472">
        <w:rPr>
          <w:rFonts w:ascii="Palatino Linotype" w:eastAsia="MingLiU_HKSCS-ExtB" w:hAnsi="Palatino Linotype"/>
          <w:sz w:val="24"/>
          <w:szCs w:val="24"/>
        </w:rPr>
        <w:t xml:space="preserve"> предложени</w:t>
      </w:r>
      <w:r>
        <w:rPr>
          <w:rFonts w:ascii="Palatino Linotype" w:eastAsia="MingLiU_HKSCS-ExtB" w:hAnsi="Palatino Linotype"/>
          <w:sz w:val="24"/>
          <w:szCs w:val="24"/>
        </w:rPr>
        <w:t>я</w:t>
      </w:r>
      <w:r w:rsidRPr="00F25472">
        <w:rPr>
          <w:rFonts w:ascii="Palatino Linotype" w:eastAsia="MingLiU_HKSCS-ExtB" w:hAnsi="Palatino Linotype"/>
          <w:sz w:val="24"/>
          <w:szCs w:val="24"/>
        </w:rPr>
        <w:t xml:space="preserve"> от других игроков, </w:t>
      </w:r>
      <w:r>
        <w:rPr>
          <w:rFonts w:ascii="Palatino Linotype" w:eastAsia="MingLiU_HKSCS-ExtB" w:hAnsi="Palatino Linotype"/>
          <w:sz w:val="24"/>
          <w:szCs w:val="24"/>
        </w:rPr>
        <w:t xml:space="preserve">если вам </w:t>
      </w:r>
      <w:proofErr w:type="gramStart"/>
      <w:r>
        <w:rPr>
          <w:rFonts w:ascii="Palatino Linotype" w:eastAsia="MingLiU_HKSCS-ExtB" w:hAnsi="Palatino Linotype"/>
          <w:sz w:val="24"/>
          <w:szCs w:val="24"/>
        </w:rPr>
        <w:t>предлагают</w:t>
      </w:r>
      <w:proofErr w:type="gramEnd"/>
      <w:r>
        <w:rPr>
          <w:rFonts w:ascii="Palatino Linotype" w:eastAsia="MingLiU_HKSCS-ExtB" w:hAnsi="Palatino Linotype"/>
          <w:sz w:val="24"/>
          <w:szCs w:val="24"/>
        </w:rPr>
        <w:t xml:space="preserve"> как минимум 2 золотых за вашего ребёнка, </w:t>
      </w:r>
      <w:r w:rsidRPr="00F25472">
        <w:rPr>
          <w:rFonts w:ascii="Palatino Linotype" w:eastAsia="MingLiU_HKSCS-ExtB" w:hAnsi="Palatino Linotype"/>
          <w:sz w:val="24"/>
          <w:szCs w:val="24"/>
        </w:rPr>
        <w:t>кроме тех случаев, когда</w:t>
      </w:r>
      <w:r>
        <w:rPr>
          <w:rFonts w:ascii="Palatino Linotype" w:eastAsia="MingLiU_HKSCS-ExtB" w:hAnsi="Palatino Linotype"/>
          <w:sz w:val="24"/>
          <w:szCs w:val="24"/>
        </w:rPr>
        <w:t xml:space="preserve"> предложение адресовано вашему наследнику</w:t>
      </w:r>
      <w:r w:rsidRPr="00F25472">
        <w:rPr>
          <w:rFonts w:ascii="Palatino Linotype" w:eastAsia="MingLiU_HKSCS-ExtB" w:hAnsi="Palatino Linotype"/>
          <w:sz w:val="24"/>
          <w:szCs w:val="24"/>
        </w:rPr>
        <w:t>.</w:t>
      </w:r>
    </w:p>
    <w:p w14:paraId="79DC6617" w14:textId="1DC32727" w:rsidR="00BC1AB1" w:rsidRPr="00F25472" w:rsidRDefault="00BC1AB1" w:rsidP="00BC1AB1">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КАРТЫ ДЕЙСТВИЙ: </w:t>
      </w:r>
      <w:r>
        <w:rPr>
          <w:rFonts w:ascii="Palatino Linotype" w:eastAsia="MingLiU_HKSCS-ExtB" w:hAnsi="Palatino Linotype"/>
          <w:sz w:val="24"/>
          <w:szCs w:val="24"/>
        </w:rPr>
        <w:t>1</w:t>
      </w:r>
      <w:r w:rsidRPr="00F25472">
        <w:rPr>
          <w:rFonts w:ascii="Palatino Linotype" w:eastAsia="MingLiU_HKSCS-ExtB" w:hAnsi="Palatino Linotype"/>
          <w:sz w:val="24"/>
          <w:szCs w:val="24"/>
        </w:rPr>
        <w:t xml:space="preserve"> Правление, </w:t>
      </w:r>
      <w:r>
        <w:rPr>
          <w:rFonts w:ascii="Palatino Linotype" w:eastAsia="MingLiU_HKSCS-ExtB" w:hAnsi="Palatino Linotype"/>
          <w:sz w:val="24"/>
          <w:szCs w:val="24"/>
        </w:rPr>
        <w:t>2</w:t>
      </w:r>
      <w:r w:rsidRPr="00F25472">
        <w:rPr>
          <w:rFonts w:ascii="Palatino Linotype" w:eastAsia="MingLiU_HKSCS-ExtB" w:hAnsi="Palatino Linotype"/>
          <w:sz w:val="24"/>
          <w:szCs w:val="24"/>
        </w:rPr>
        <w:t xml:space="preserve"> Интриги, 3 Войны, </w:t>
      </w:r>
      <w:r>
        <w:rPr>
          <w:rFonts w:ascii="Palatino Linotype" w:eastAsia="MingLiU_HKSCS-ExtB" w:hAnsi="Palatino Linotype"/>
          <w:sz w:val="24"/>
          <w:szCs w:val="24"/>
        </w:rPr>
        <w:t>2</w:t>
      </w:r>
      <w:r w:rsidRPr="00F25472">
        <w:rPr>
          <w:rFonts w:ascii="Palatino Linotype" w:eastAsia="MingLiU_HKSCS-ExtB" w:hAnsi="Palatino Linotype"/>
          <w:sz w:val="24"/>
          <w:szCs w:val="24"/>
        </w:rPr>
        <w:t xml:space="preserve"> Поход</w:t>
      </w:r>
      <w:r>
        <w:rPr>
          <w:rFonts w:ascii="Palatino Linotype" w:eastAsia="MingLiU_HKSCS-ExtB" w:hAnsi="Palatino Linotype"/>
          <w:sz w:val="24"/>
          <w:szCs w:val="24"/>
        </w:rPr>
        <w:t>а</w:t>
      </w:r>
    </w:p>
    <w:p w14:paraId="174580EF" w14:textId="3DF693AE" w:rsidR="00BC1AB1" w:rsidRPr="00F25472" w:rsidRDefault="00BC1AB1" w:rsidP="00BC1AB1">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ПРАВЛЕНИЕ: 1) покупайте карты развития</w:t>
      </w:r>
      <w:r>
        <w:rPr>
          <w:rFonts w:ascii="Palatino Linotype" w:eastAsia="MingLiU_HKSCS-ExtB" w:hAnsi="Palatino Linotype"/>
          <w:sz w:val="24"/>
          <w:szCs w:val="24"/>
        </w:rPr>
        <w:t xml:space="preserve"> «Архиепископ» (если по какой-то причине её потеряли), «Маршал», «Банк»</w:t>
      </w:r>
      <w:r w:rsidRPr="00F25472">
        <w:rPr>
          <w:rFonts w:ascii="Palatino Linotype" w:eastAsia="MingLiU_HKSCS-ExtB" w:hAnsi="Palatino Linotype"/>
          <w:sz w:val="24"/>
          <w:szCs w:val="24"/>
        </w:rPr>
        <w:t>,</w:t>
      </w:r>
      <w:r>
        <w:rPr>
          <w:rFonts w:ascii="Palatino Linotype" w:eastAsia="MingLiU_HKSCS-ExtB" w:hAnsi="Palatino Linotype"/>
          <w:sz w:val="24"/>
          <w:szCs w:val="24"/>
        </w:rPr>
        <w:t xml:space="preserve"> а затем – все прочие, которые обеспечивают вам защиту</w:t>
      </w:r>
      <w:r w:rsidRPr="00F25472">
        <w:rPr>
          <w:rFonts w:ascii="Palatino Linotype" w:eastAsia="MingLiU_HKSCS-ExtB" w:hAnsi="Palatino Linotype"/>
          <w:sz w:val="24"/>
          <w:szCs w:val="24"/>
        </w:rPr>
        <w:t>; 2)</w:t>
      </w:r>
      <w:r>
        <w:rPr>
          <w:rFonts w:ascii="Palatino Linotype" w:eastAsia="MingLiU_HKSCS-ExtB" w:hAnsi="Palatino Linotype"/>
          <w:sz w:val="24"/>
          <w:szCs w:val="24"/>
        </w:rPr>
        <w:t xml:space="preserve"> постройте один замок.</w:t>
      </w:r>
    </w:p>
    <w:p w14:paraId="60701EF9" w14:textId="378C5480" w:rsidR="00BC1AB1" w:rsidRPr="00F25472" w:rsidRDefault="00BC1AB1" w:rsidP="00BC1AB1">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xml:space="preserve">+ ИНТРИГИ: 1) </w:t>
      </w:r>
      <w:r>
        <w:rPr>
          <w:rFonts w:ascii="Palatino Linotype" w:eastAsia="MingLiU_HKSCS-ExtB" w:hAnsi="Palatino Linotype"/>
          <w:sz w:val="24"/>
          <w:szCs w:val="24"/>
        </w:rPr>
        <w:t>устройте Переворот в регионе с Беспорядками</w:t>
      </w:r>
      <w:r w:rsidRPr="00F25472">
        <w:rPr>
          <w:rFonts w:ascii="Palatino Linotype" w:eastAsia="MingLiU_HKSCS-ExtB" w:hAnsi="Palatino Linotype"/>
          <w:sz w:val="24"/>
          <w:szCs w:val="24"/>
        </w:rPr>
        <w:t>; 2)</w:t>
      </w:r>
      <w:r w:rsidRPr="004C70EA">
        <w:rPr>
          <w:rFonts w:ascii="Palatino Linotype" w:eastAsia="MingLiU_HKSCS-ExtB" w:hAnsi="Palatino Linotype"/>
          <w:sz w:val="24"/>
          <w:szCs w:val="24"/>
        </w:rPr>
        <w:t xml:space="preserve"> </w:t>
      </w:r>
      <w:r>
        <w:rPr>
          <w:rFonts w:ascii="Palatino Linotype" w:eastAsia="MingLiU_HKSCS-ExtB" w:hAnsi="Palatino Linotype"/>
          <w:sz w:val="24"/>
          <w:szCs w:val="24"/>
        </w:rPr>
        <w:t>спровоцируйте Беспорядки</w:t>
      </w:r>
      <w:r w:rsidRPr="00F25472">
        <w:rPr>
          <w:rFonts w:ascii="Palatino Linotype" w:eastAsia="MingLiU_HKSCS-ExtB" w:hAnsi="Palatino Linotype"/>
          <w:sz w:val="24"/>
          <w:szCs w:val="24"/>
        </w:rPr>
        <w:t>.</w:t>
      </w:r>
    </w:p>
    <w:p w14:paraId="4861219B" w14:textId="429522EC" w:rsidR="00BC1AB1" w:rsidRDefault="00BC1AB1" w:rsidP="00BC1AB1">
      <w:pPr>
        <w:jc w:val="both"/>
        <w:rPr>
          <w:rFonts w:ascii="Palatino Linotype" w:eastAsia="MingLiU_HKSCS-ExtB" w:hAnsi="Palatino Linotype"/>
          <w:sz w:val="24"/>
          <w:szCs w:val="24"/>
        </w:rPr>
      </w:pPr>
      <w:r w:rsidRPr="00F25472">
        <w:rPr>
          <w:rFonts w:ascii="Palatino Linotype" w:eastAsia="MingLiU_HKSCS-ExtB" w:hAnsi="Palatino Linotype"/>
          <w:sz w:val="24"/>
          <w:szCs w:val="24"/>
        </w:rPr>
        <w:t>+ ВОЙНА: 1) устройте Вторжение в регион под контролем другого игрока</w:t>
      </w:r>
      <w:r>
        <w:rPr>
          <w:rFonts w:ascii="Palatino Linotype" w:eastAsia="MingLiU_HKSCS-ExtB" w:hAnsi="Palatino Linotype"/>
          <w:sz w:val="24"/>
          <w:szCs w:val="24"/>
        </w:rPr>
        <w:t xml:space="preserve">, у которого больше всего щитов династии на треке походов; 2) устройте Вторжение в любой доступный для этого </w:t>
      </w:r>
      <w:r w:rsidRPr="00F25472">
        <w:rPr>
          <w:rFonts w:ascii="Palatino Linotype" w:eastAsia="MingLiU_HKSCS-ExtB" w:hAnsi="Palatino Linotype"/>
          <w:sz w:val="24"/>
          <w:szCs w:val="24"/>
        </w:rPr>
        <w:t>регион</w:t>
      </w:r>
      <w:r>
        <w:rPr>
          <w:rFonts w:ascii="Palatino Linotype" w:eastAsia="MingLiU_HKSCS-ExtB" w:hAnsi="Palatino Linotype"/>
          <w:sz w:val="24"/>
          <w:szCs w:val="24"/>
        </w:rPr>
        <w:t>; 3) мобилизуйте армию в одном регионе.</w:t>
      </w:r>
    </w:p>
    <w:p w14:paraId="593C619C" w14:textId="77777777" w:rsidR="00244280" w:rsidRDefault="00244280" w:rsidP="00301831">
      <w:pPr>
        <w:jc w:val="center"/>
        <w:rPr>
          <w:rFonts w:ascii="Palatino Linotype" w:eastAsia="MingLiU_HKSCS-ExtB" w:hAnsi="Palatino Linotype"/>
          <w:b/>
          <w:bCs/>
          <w:sz w:val="24"/>
          <w:szCs w:val="24"/>
        </w:rPr>
      </w:pPr>
    </w:p>
    <w:p w14:paraId="63DEA619" w14:textId="77777777" w:rsidR="00244280" w:rsidRPr="00244280" w:rsidRDefault="00244280" w:rsidP="00244280">
      <w:pPr>
        <w:jc w:val="center"/>
        <w:rPr>
          <w:rFonts w:ascii="Palatino Linotype" w:eastAsia="MingLiU_HKSCS-ExtB" w:hAnsi="Palatino Linotype"/>
          <w:b/>
          <w:bCs/>
          <w:sz w:val="40"/>
          <w:szCs w:val="40"/>
        </w:rPr>
      </w:pPr>
      <w:r w:rsidRPr="00244280">
        <w:rPr>
          <w:rFonts w:ascii="Palatino Linotype" w:eastAsia="MingLiU_HKSCS-ExtB" w:hAnsi="Palatino Linotype"/>
          <w:b/>
          <w:bCs/>
          <w:sz w:val="40"/>
          <w:szCs w:val="40"/>
        </w:rPr>
        <w:sym w:font="Wingdings" w:char="F097"/>
      </w:r>
      <w:r w:rsidRPr="00244280">
        <w:rPr>
          <w:rFonts w:ascii="Palatino Linotype" w:eastAsia="MingLiU_HKSCS-ExtB" w:hAnsi="Palatino Linotype"/>
          <w:b/>
          <w:bCs/>
          <w:sz w:val="40"/>
          <w:szCs w:val="40"/>
        </w:rPr>
        <w:sym w:font="Wingdings" w:char="F096"/>
      </w:r>
    </w:p>
    <w:p w14:paraId="66200CBA" w14:textId="01ECC844" w:rsidR="006C3F41" w:rsidRDefault="00F56815" w:rsidP="00301831">
      <w:pPr>
        <w:jc w:val="center"/>
        <w:rPr>
          <w:rFonts w:ascii="Palatino Linotype" w:eastAsia="MingLiU_HKSCS-ExtB" w:hAnsi="Palatino Linotype"/>
          <w:b/>
          <w:bCs/>
          <w:sz w:val="24"/>
          <w:szCs w:val="24"/>
        </w:rPr>
      </w:pPr>
      <w:r>
        <w:rPr>
          <w:rFonts w:ascii="Palatino Linotype" w:eastAsia="MingLiU_HKSCS-ExtB" w:hAnsi="Palatino Linotype"/>
          <w:b/>
          <w:bCs/>
          <w:sz w:val="24"/>
          <w:szCs w:val="24"/>
        </w:rPr>
        <w:lastRenderedPageBreak/>
        <w:t>СЦЕНАРИИ</w:t>
      </w:r>
    </w:p>
    <w:p w14:paraId="0FDEA954" w14:textId="57BCEEC0" w:rsidR="00F56815" w:rsidRDefault="00F56815" w:rsidP="00F25472">
      <w:pPr>
        <w:jc w:val="both"/>
        <w:rPr>
          <w:rFonts w:ascii="Palatino Linotype" w:eastAsia="MingLiU_HKSCS-ExtB" w:hAnsi="Palatino Linotype"/>
          <w:sz w:val="24"/>
          <w:szCs w:val="24"/>
        </w:rPr>
      </w:pPr>
      <w:r>
        <w:rPr>
          <w:rFonts w:ascii="Palatino Linotype" w:eastAsia="MingLiU_HKSCS-ExtB" w:hAnsi="Palatino Linotype"/>
          <w:sz w:val="24"/>
          <w:szCs w:val="24"/>
        </w:rPr>
        <w:t>В базовой игре – шесть сценариев. Каждый сценарий определяет стартовые условия для всех игроков. Перед началом партии выберите один из этих сценариев. Если в стартовой расстановке не указано иное, игрок начинает только с правителем, без жены, детей или братьев. Для партий, в которых участвуют менее пяти игроков, просто удалите из игры одну или несколько династий или передайте их под контроль ИИ. Не рекомендуется удалять из игры Францию, поскольку в таком случае посреди карты может образоваться непроходимая «дыра».</w:t>
      </w:r>
    </w:p>
    <w:p w14:paraId="0620337D" w14:textId="4917A97F" w:rsidR="00F56815" w:rsidRDefault="00F56815" w:rsidP="00301831">
      <w:pPr>
        <w:jc w:val="center"/>
        <w:rPr>
          <w:rFonts w:ascii="Palatino Linotype" w:eastAsia="MingLiU_HKSCS-ExtB" w:hAnsi="Palatino Linotype"/>
          <w:b/>
          <w:bCs/>
          <w:sz w:val="24"/>
          <w:szCs w:val="24"/>
        </w:rPr>
      </w:pPr>
      <w:bookmarkStart w:id="11" w:name="_Hlk25497275"/>
      <w:r>
        <w:rPr>
          <w:rFonts w:ascii="Palatino Linotype" w:eastAsia="MingLiU_HKSCS-ExtB" w:hAnsi="Palatino Linotype"/>
          <w:b/>
          <w:bCs/>
          <w:sz w:val="24"/>
          <w:szCs w:val="24"/>
        </w:rPr>
        <w:t>Сценарий 1: Иерусалимское королевство</w:t>
      </w:r>
    </w:p>
    <w:p w14:paraId="2BCE5C2F" w14:textId="6CB5D23B" w:rsidR="006A387D" w:rsidRDefault="006A387D" w:rsidP="00F25472">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Англия: Нормандский дом</w:t>
      </w:r>
    </w:p>
    <w:tbl>
      <w:tblPr>
        <w:tblW w:w="0" w:type="auto"/>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Look w:val="04A0" w:firstRow="1" w:lastRow="0" w:firstColumn="1" w:lastColumn="0" w:noHBand="0" w:noVBand="1"/>
      </w:tblPr>
      <w:tblGrid>
        <w:gridCol w:w="2093"/>
        <w:gridCol w:w="1211"/>
        <w:gridCol w:w="1700"/>
        <w:gridCol w:w="1441"/>
        <w:gridCol w:w="1574"/>
        <w:gridCol w:w="1552"/>
      </w:tblGrid>
      <w:tr w:rsidR="00244280" w:rsidRPr="00301831" w14:paraId="1AB3E885" w14:textId="77777777" w:rsidTr="00244280">
        <w:tc>
          <w:tcPr>
            <w:tcW w:w="2093" w:type="dxa"/>
            <w:tcBorders>
              <w:bottom w:val="single" w:sz="12" w:space="0" w:color="D99594"/>
            </w:tcBorders>
            <w:shd w:val="clear" w:color="auto" w:fill="auto"/>
          </w:tcPr>
          <w:p w14:paraId="1EA49284" w14:textId="5AE573E8" w:rsidR="006A387D" w:rsidRPr="00301831" w:rsidRDefault="006A387D"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211" w:type="dxa"/>
            <w:tcBorders>
              <w:bottom w:val="single" w:sz="12" w:space="0" w:color="D99594"/>
            </w:tcBorders>
            <w:shd w:val="clear" w:color="auto" w:fill="auto"/>
          </w:tcPr>
          <w:p w14:paraId="2A95A5B9" w14:textId="54B05F77" w:rsidR="006A387D" w:rsidRPr="00301831" w:rsidRDefault="006A387D"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700" w:type="dxa"/>
            <w:tcBorders>
              <w:bottom w:val="single" w:sz="12" w:space="0" w:color="D99594"/>
            </w:tcBorders>
            <w:shd w:val="clear" w:color="auto" w:fill="auto"/>
          </w:tcPr>
          <w:p w14:paraId="4A0386E5" w14:textId="3617CDB4" w:rsidR="006A387D" w:rsidRPr="00301831" w:rsidRDefault="006A387D"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441" w:type="dxa"/>
            <w:tcBorders>
              <w:bottom w:val="single" w:sz="12" w:space="0" w:color="D99594"/>
            </w:tcBorders>
            <w:shd w:val="clear" w:color="auto" w:fill="auto"/>
          </w:tcPr>
          <w:p w14:paraId="045ACD1F" w14:textId="3FB71552" w:rsidR="006A387D" w:rsidRPr="00301831" w:rsidRDefault="006A387D"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74" w:type="dxa"/>
            <w:tcBorders>
              <w:bottom w:val="single" w:sz="12" w:space="0" w:color="D99594"/>
            </w:tcBorders>
            <w:shd w:val="clear" w:color="auto" w:fill="auto"/>
          </w:tcPr>
          <w:p w14:paraId="2A7BCE24" w14:textId="258AF4A9" w:rsidR="006A387D" w:rsidRPr="00301831" w:rsidRDefault="006A387D"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52" w:type="dxa"/>
            <w:tcBorders>
              <w:bottom w:val="single" w:sz="12" w:space="0" w:color="D99594"/>
            </w:tcBorders>
            <w:shd w:val="clear" w:color="auto" w:fill="auto"/>
          </w:tcPr>
          <w:p w14:paraId="6AA0178A" w14:textId="2FB3E27A" w:rsidR="006A387D" w:rsidRPr="00301831" w:rsidRDefault="006A387D"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124BAD44" w14:textId="77777777" w:rsidTr="00244280">
        <w:tc>
          <w:tcPr>
            <w:tcW w:w="2093" w:type="dxa"/>
            <w:shd w:val="clear" w:color="auto" w:fill="auto"/>
          </w:tcPr>
          <w:p w14:paraId="02EBF290" w14:textId="6F96F59B" w:rsidR="006A387D" w:rsidRPr="00301831" w:rsidRDefault="006A387D"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Вильгельм Завоеватель</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Благочестивый</w:t>
            </w:r>
            <w:r w:rsidRPr="00301831">
              <w:rPr>
                <w:rFonts w:ascii="Palatino Linotype" w:eastAsia="MingLiU_HKSCS-ExtB" w:hAnsi="Palatino Linotype"/>
                <w:b/>
                <w:bCs/>
                <w:color w:val="00B050"/>
                <w:sz w:val="20"/>
                <w:szCs w:val="20"/>
              </w:rPr>
              <w:br/>
              <w:t>Храбрый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Жестокий</w:t>
            </w:r>
            <w:r w:rsidRPr="00301831">
              <w:rPr>
                <w:rFonts w:ascii="Palatino Linotype" w:eastAsia="MingLiU_HKSCS-ExtB" w:hAnsi="Palatino Linotype"/>
                <w:b/>
                <w:bCs/>
                <w:color w:val="C00000"/>
                <w:sz w:val="20"/>
                <w:szCs w:val="20"/>
              </w:rPr>
              <w:br/>
              <w:t>Туповатый</w:t>
            </w:r>
          </w:p>
        </w:tc>
        <w:tc>
          <w:tcPr>
            <w:tcW w:w="1211" w:type="dxa"/>
            <w:shd w:val="clear" w:color="auto" w:fill="auto"/>
          </w:tcPr>
          <w:p w14:paraId="30C5334A" w14:textId="42CBF2CE" w:rsidR="006A387D" w:rsidRPr="00301831" w:rsidRDefault="006A387D"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700" w:type="dxa"/>
            <w:shd w:val="clear" w:color="auto" w:fill="auto"/>
          </w:tcPr>
          <w:p w14:paraId="184D6179" w14:textId="652B7AC5" w:rsidR="006A387D" w:rsidRPr="00301831" w:rsidRDefault="006A387D"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Уэссекс</w:t>
            </w:r>
            <w:r w:rsidRPr="00301831">
              <w:rPr>
                <w:rFonts w:ascii="Palatino Linotype" w:eastAsia="MingLiU_HKSCS-ExtB" w:hAnsi="Palatino Linotype"/>
                <w:sz w:val="20"/>
                <w:szCs w:val="20"/>
              </w:rPr>
              <w:br/>
              <w:t>Нормандия</w:t>
            </w:r>
            <w:r w:rsidRPr="00301831">
              <w:rPr>
                <w:rFonts w:ascii="Palatino Linotype" w:eastAsia="MingLiU_HKSCS-ExtB" w:hAnsi="Palatino Linotype"/>
                <w:sz w:val="20"/>
                <w:szCs w:val="20"/>
              </w:rPr>
              <w:br/>
            </w:r>
            <w:proofErr w:type="spellStart"/>
            <w:r w:rsidRPr="00301831">
              <w:rPr>
                <w:rFonts w:ascii="Palatino Linotype" w:eastAsia="MingLiU_HKSCS-ExtB" w:hAnsi="Palatino Linotype"/>
                <w:sz w:val="20"/>
                <w:szCs w:val="20"/>
              </w:rPr>
              <w:t>Мерсия</w:t>
            </w:r>
            <w:proofErr w:type="spellEnd"/>
            <w:r w:rsidRPr="00301831">
              <w:rPr>
                <w:rFonts w:ascii="Palatino Linotype" w:eastAsia="MingLiU_HKSCS-ExtB" w:hAnsi="Palatino Linotype"/>
                <w:sz w:val="20"/>
                <w:szCs w:val="20"/>
              </w:rPr>
              <w:br/>
              <w:t>Нортумбрия</w:t>
            </w:r>
          </w:p>
        </w:tc>
        <w:tc>
          <w:tcPr>
            <w:tcW w:w="1441" w:type="dxa"/>
            <w:shd w:val="clear" w:color="auto" w:fill="auto"/>
          </w:tcPr>
          <w:p w14:paraId="6BA1234A" w14:textId="10E9EB84" w:rsidR="006A387D" w:rsidRPr="00301831" w:rsidRDefault="006A387D"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5</w:t>
            </w:r>
          </w:p>
        </w:tc>
        <w:tc>
          <w:tcPr>
            <w:tcW w:w="1574" w:type="dxa"/>
            <w:shd w:val="clear" w:color="auto" w:fill="auto"/>
          </w:tcPr>
          <w:p w14:paraId="1FD3C0E6" w14:textId="16F6B0D0" w:rsidR="006A387D" w:rsidRPr="00301831" w:rsidRDefault="006A387D"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Флот</w:t>
            </w:r>
          </w:p>
        </w:tc>
        <w:tc>
          <w:tcPr>
            <w:tcW w:w="1552" w:type="dxa"/>
            <w:shd w:val="clear" w:color="auto" w:fill="auto"/>
          </w:tcPr>
          <w:p w14:paraId="199C0A81" w14:textId="5011CC74" w:rsidR="006A387D" w:rsidRPr="00301831" w:rsidRDefault="006A387D"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163DAC2E" w14:textId="570323EC" w:rsidR="006A387D" w:rsidRDefault="006A387D" w:rsidP="00F25472">
      <w:pPr>
        <w:jc w:val="both"/>
        <w:rPr>
          <w:rFonts w:ascii="Palatino Linotype" w:eastAsia="MingLiU_HKSCS-ExtB" w:hAnsi="Palatino Linotype"/>
          <w:sz w:val="24"/>
          <w:szCs w:val="24"/>
        </w:rPr>
      </w:pPr>
    </w:p>
    <w:p w14:paraId="2E85EBF4" w14:textId="4A36FA11" w:rsidR="006A387D" w:rsidRDefault="006A387D" w:rsidP="00F25472">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Франция: </w:t>
      </w:r>
      <w:proofErr w:type="spellStart"/>
      <w:r>
        <w:rPr>
          <w:rFonts w:ascii="Palatino Linotype" w:eastAsia="MingLiU_HKSCS-ExtB" w:hAnsi="Palatino Linotype"/>
          <w:b/>
          <w:bCs/>
          <w:i/>
          <w:iCs/>
          <w:sz w:val="24"/>
          <w:szCs w:val="24"/>
        </w:rPr>
        <w:t>Капетинги</w:t>
      </w:r>
      <w:proofErr w:type="spellEnd"/>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2064"/>
        <w:gridCol w:w="1280"/>
        <w:gridCol w:w="1727"/>
        <w:gridCol w:w="1492"/>
        <w:gridCol w:w="1536"/>
        <w:gridCol w:w="1472"/>
      </w:tblGrid>
      <w:tr w:rsidR="00244280" w:rsidRPr="00301831" w14:paraId="29C8CE2D" w14:textId="77777777" w:rsidTr="00301831">
        <w:tc>
          <w:tcPr>
            <w:tcW w:w="1924" w:type="dxa"/>
            <w:tcBorders>
              <w:bottom w:val="single" w:sz="12" w:space="0" w:color="95B3D7"/>
            </w:tcBorders>
            <w:shd w:val="clear" w:color="auto" w:fill="auto"/>
          </w:tcPr>
          <w:p w14:paraId="415B5B74" w14:textId="0B1B9F12" w:rsidR="006A387D" w:rsidRPr="00301831" w:rsidRDefault="006A387D" w:rsidP="00301831">
            <w:pPr>
              <w:jc w:val="center"/>
              <w:rPr>
                <w:rFonts w:ascii="Palatino Linotype" w:eastAsia="MingLiU_HKSCS-ExtB" w:hAnsi="Palatino Linotype"/>
                <w:b/>
                <w:bCs/>
                <w:sz w:val="24"/>
                <w:szCs w:val="24"/>
              </w:rPr>
            </w:pPr>
            <w:bookmarkStart w:id="12" w:name="_Hlk25496777"/>
            <w:r w:rsidRPr="00301831">
              <w:rPr>
                <w:rFonts w:ascii="Palatino Linotype" w:eastAsia="MingLiU_HKSCS-ExtB" w:hAnsi="Palatino Linotype"/>
                <w:b/>
                <w:bCs/>
                <w:sz w:val="24"/>
                <w:szCs w:val="24"/>
              </w:rPr>
              <w:t>Король</w:t>
            </w:r>
          </w:p>
        </w:tc>
        <w:tc>
          <w:tcPr>
            <w:tcW w:w="1303" w:type="dxa"/>
            <w:tcBorders>
              <w:bottom w:val="single" w:sz="12" w:space="0" w:color="95B3D7"/>
            </w:tcBorders>
            <w:shd w:val="clear" w:color="auto" w:fill="auto"/>
          </w:tcPr>
          <w:p w14:paraId="68D03985" w14:textId="3DB2342E" w:rsidR="006A387D" w:rsidRPr="00301831" w:rsidRDefault="006A387D"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756" w:type="dxa"/>
            <w:tcBorders>
              <w:bottom w:val="single" w:sz="12" w:space="0" w:color="95B3D7"/>
            </w:tcBorders>
            <w:shd w:val="clear" w:color="auto" w:fill="auto"/>
          </w:tcPr>
          <w:p w14:paraId="173B8EFE" w14:textId="78889CDA" w:rsidR="006A387D" w:rsidRPr="00301831" w:rsidRDefault="006A387D"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524" w:type="dxa"/>
            <w:tcBorders>
              <w:bottom w:val="single" w:sz="12" w:space="0" w:color="95B3D7"/>
            </w:tcBorders>
            <w:shd w:val="clear" w:color="auto" w:fill="auto"/>
          </w:tcPr>
          <w:p w14:paraId="62E95A6C" w14:textId="2BF656BA" w:rsidR="006A387D" w:rsidRPr="00301831" w:rsidRDefault="006A387D"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54" w:type="dxa"/>
            <w:tcBorders>
              <w:bottom w:val="single" w:sz="12" w:space="0" w:color="95B3D7"/>
            </w:tcBorders>
            <w:shd w:val="clear" w:color="auto" w:fill="auto"/>
          </w:tcPr>
          <w:p w14:paraId="2D3ECB42" w14:textId="2469D70B" w:rsidR="006A387D" w:rsidRPr="00301831" w:rsidRDefault="006A387D"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10" w:type="dxa"/>
            <w:tcBorders>
              <w:bottom w:val="single" w:sz="12" w:space="0" w:color="95B3D7"/>
            </w:tcBorders>
            <w:shd w:val="clear" w:color="auto" w:fill="auto"/>
          </w:tcPr>
          <w:p w14:paraId="5D087DA3" w14:textId="0B6B80B0" w:rsidR="006A387D" w:rsidRPr="00301831" w:rsidRDefault="006A387D"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bookmarkEnd w:id="12"/>
      <w:tr w:rsidR="00244280" w:rsidRPr="00301831" w14:paraId="59587BA4" w14:textId="77777777" w:rsidTr="00301831">
        <w:tc>
          <w:tcPr>
            <w:tcW w:w="1924" w:type="dxa"/>
            <w:shd w:val="clear" w:color="auto" w:fill="auto"/>
          </w:tcPr>
          <w:p w14:paraId="5A4A5F3E" w14:textId="77777777" w:rsidR="006A387D" w:rsidRPr="00301831" w:rsidRDefault="006A387D" w:rsidP="00301831">
            <w:pPr>
              <w:jc w:val="center"/>
              <w:rPr>
                <w:rFonts w:ascii="Palatino Linotype" w:eastAsia="MingLiU_HKSCS-ExtB" w:hAnsi="Palatino Linotype"/>
                <w:b/>
                <w:bCs/>
                <w:sz w:val="20"/>
                <w:szCs w:val="20"/>
                <w:lang w:val="en-US"/>
              </w:rPr>
            </w:pPr>
            <w:r w:rsidRPr="00301831">
              <w:rPr>
                <w:rFonts w:ascii="Palatino Linotype" w:eastAsia="MingLiU_HKSCS-ExtB" w:hAnsi="Palatino Linotype"/>
                <w:b/>
                <w:bCs/>
                <w:sz w:val="20"/>
                <w:szCs w:val="20"/>
              </w:rPr>
              <w:t xml:space="preserve">Филипп </w:t>
            </w:r>
            <w:r w:rsidRPr="00301831">
              <w:rPr>
                <w:rFonts w:ascii="Palatino Linotype" w:eastAsia="MingLiU_HKSCS-ExtB" w:hAnsi="Palatino Linotype"/>
                <w:b/>
                <w:bCs/>
                <w:sz w:val="20"/>
                <w:szCs w:val="20"/>
                <w:lang w:val="en-US"/>
              </w:rPr>
              <w:t>I</w:t>
            </w:r>
          </w:p>
          <w:p w14:paraId="179A66C6" w14:textId="603086DD" w:rsidR="00FF0580" w:rsidRPr="00301831" w:rsidRDefault="00FF0580"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color w:val="00B050"/>
                <w:sz w:val="20"/>
                <w:szCs w:val="20"/>
              </w:rPr>
              <w:t>Привлекательный</w:t>
            </w:r>
            <w:r w:rsidRPr="00301831">
              <w:rPr>
                <w:rFonts w:ascii="Palatino Linotype" w:eastAsia="MingLiU_HKSCS-ExtB" w:hAnsi="Palatino Linotype"/>
                <w:b/>
                <w:bCs/>
                <w:color w:val="00B050"/>
                <w:sz w:val="20"/>
                <w:szCs w:val="20"/>
              </w:rPr>
              <w:br/>
              <w:t>Скромный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Обжора</w:t>
            </w:r>
            <w:r w:rsidRPr="00301831">
              <w:rPr>
                <w:rFonts w:ascii="Palatino Linotype" w:eastAsia="MingLiU_HKSCS-ExtB" w:hAnsi="Palatino Linotype"/>
                <w:b/>
                <w:bCs/>
                <w:color w:val="C00000"/>
                <w:sz w:val="20"/>
                <w:szCs w:val="20"/>
              </w:rPr>
              <w:br/>
              <w:t>Похотливый</w:t>
            </w:r>
          </w:p>
        </w:tc>
        <w:tc>
          <w:tcPr>
            <w:tcW w:w="1303" w:type="dxa"/>
            <w:shd w:val="clear" w:color="auto" w:fill="auto"/>
          </w:tcPr>
          <w:p w14:paraId="196565EA" w14:textId="53313C00" w:rsidR="006A387D"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756" w:type="dxa"/>
            <w:shd w:val="clear" w:color="auto" w:fill="auto"/>
          </w:tcPr>
          <w:p w14:paraId="62038D62" w14:textId="7987A4FB" w:rsidR="006A387D"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Фландрия</w:t>
            </w:r>
            <w:r w:rsidRPr="00301831">
              <w:rPr>
                <w:rFonts w:ascii="Palatino Linotype" w:eastAsia="MingLiU_HKSCS-ExtB" w:hAnsi="Palatino Linotype"/>
                <w:sz w:val="20"/>
                <w:szCs w:val="20"/>
              </w:rPr>
              <w:br/>
              <w:t>Лотарингия</w:t>
            </w:r>
            <w:r w:rsidRPr="00301831">
              <w:rPr>
                <w:rFonts w:ascii="Palatino Linotype" w:eastAsia="MingLiU_HKSCS-ExtB" w:hAnsi="Palatino Linotype"/>
                <w:sz w:val="20"/>
                <w:szCs w:val="20"/>
              </w:rPr>
              <w:br/>
              <w:t>Париж</w:t>
            </w:r>
            <w:r w:rsidRPr="00301831">
              <w:rPr>
                <w:rFonts w:ascii="Palatino Linotype" w:eastAsia="MingLiU_HKSCS-ExtB" w:hAnsi="Palatino Linotype"/>
                <w:sz w:val="20"/>
                <w:szCs w:val="20"/>
              </w:rPr>
              <w:br/>
              <w:t>Аквитания</w:t>
            </w:r>
            <w:r w:rsidRPr="00301831">
              <w:rPr>
                <w:rFonts w:ascii="Palatino Linotype" w:eastAsia="MingLiU_HKSCS-ExtB" w:hAnsi="Palatino Linotype"/>
                <w:sz w:val="20"/>
                <w:szCs w:val="20"/>
              </w:rPr>
              <w:br/>
              <w:t>Тулуза</w:t>
            </w:r>
          </w:p>
        </w:tc>
        <w:tc>
          <w:tcPr>
            <w:tcW w:w="1524" w:type="dxa"/>
            <w:shd w:val="clear" w:color="auto" w:fill="auto"/>
          </w:tcPr>
          <w:p w14:paraId="3D53DE77" w14:textId="63D11E34" w:rsidR="006A387D"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7</w:t>
            </w:r>
          </w:p>
        </w:tc>
        <w:tc>
          <w:tcPr>
            <w:tcW w:w="1554" w:type="dxa"/>
            <w:shd w:val="clear" w:color="auto" w:fill="auto"/>
          </w:tcPr>
          <w:p w14:paraId="558A4A5B" w14:textId="10B7C6DB" w:rsidR="006A387D"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Канцлер</w:t>
            </w:r>
          </w:p>
        </w:tc>
        <w:tc>
          <w:tcPr>
            <w:tcW w:w="1510" w:type="dxa"/>
            <w:shd w:val="clear" w:color="auto" w:fill="auto"/>
          </w:tcPr>
          <w:p w14:paraId="355357B5" w14:textId="09639F2B" w:rsidR="006A387D"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Париж</w:t>
            </w:r>
          </w:p>
        </w:tc>
      </w:tr>
    </w:tbl>
    <w:p w14:paraId="3A243E9C" w14:textId="4DDDF50F" w:rsidR="006A387D" w:rsidRDefault="006A387D" w:rsidP="00F25472">
      <w:pPr>
        <w:jc w:val="both"/>
        <w:rPr>
          <w:rFonts w:ascii="Palatino Linotype" w:eastAsia="MingLiU_HKSCS-ExtB" w:hAnsi="Palatino Linotype"/>
          <w:sz w:val="24"/>
          <w:szCs w:val="24"/>
        </w:rPr>
      </w:pPr>
    </w:p>
    <w:p w14:paraId="570F2261" w14:textId="48CF8C3D" w:rsidR="00FF0580" w:rsidRDefault="00FF0580" w:rsidP="00F25472">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Священная Римская империя: Салическая династия</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51"/>
        <w:gridCol w:w="1239"/>
        <w:gridCol w:w="1880"/>
        <w:gridCol w:w="1417"/>
        <w:gridCol w:w="1559"/>
        <w:gridCol w:w="1525"/>
      </w:tblGrid>
      <w:tr w:rsidR="00244280" w:rsidRPr="00301831" w14:paraId="36347912" w14:textId="77777777" w:rsidTr="00301831">
        <w:tc>
          <w:tcPr>
            <w:tcW w:w="1951" w:type="dxa"/>
            <w:tcBorders>
              <w:bottom w:val="single" w:sz="12" w:space="0" w:color="666666"/>
            </w:tcBorders>
            <w:shd w:val="clear" w:color="auto" w:fill="auto"/>
          </w:tcPr>
          <w:p w14:paraId="734C2F39" w14:textId="3FD2D026" w:rsidR="00FF0580" w:rsidRPr="00301831" w:rsidRDefault="00FF0580" w:rsidP="00301831">
            <w:pPr>
              <w:jc w:val="center"/>
              <w:rPr>
                <w:rFonts w:ascii="Palatino Linotype" w:eastAsia="MingLiU_HKSCS-ExtB" w:hAnsi="Palatino Linotype"/>
                <w:b/>
                <w:bCs/>
                <w:sz w:val="24"/>
                <w:szCs w:val="24"/>
              </w:rPr>
            </w:pPr>
            <w:bookmarkStart w:id="13" w:name="_Hlk25496744"/>
            <w:r w:rsidRPr="00301831">
              <w:rPr>
                <w:rFonts w:ascii="Palatino Linotype" w:eastAsia="MingLiU_HKSCS-ExtB" w:hAnsi="Palatino Linotype"/>
                <w:b/>
                <w:bCs/>
                <w:sz w:val="24"/>
                <w:szCs w:val="24"/>
              </w:rPr>
              <w:t>Король</w:t>
            </w:r>
          </w:p>
        </w:tc>
        <w:tc>
          <w:tcPr>
            <w:tcW w:w="1239" w:type="dxa"/>
            <w:tcBorders>
              <w:bottom w:val="single" w:sz="12" w:space="0" w:color="666666"/>
            </w:tcBorders>
            <w:shd w:val="clear" w:color="auto" w:fill="auto"/>
          </w:tcPr>
          <w:p w14:paraId="4CBC8DB9" w14:textId="158822C4" w:rsidR="00FF0580" w:rsidRPr="00301831" w:rsidRDefault="00FF0580"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880" w:type="dxa"/>
            <w:tcBorders>
              <w:bottom w:val="single" w:sz="12" w:space="0" w:color="666666"/>
            </w:tcBorders>
            <w:shd w:val="clear" w:color="auto" w:fill="auto"/>
          </w:tcPr>
          <w:p w14:paraId="7895E153" w14:textId="22AA6E54" w:rsidR="00FF0580" w:rsidRPr="00301831" w:rsidRDefault="00FF0580"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417" w:type="dxa"/>
            <w:tcBorders>
              <w:bottom w:val="single" w:sz="12" w:space="0" w:color="666666"/>
            </w:tcBorders>
            <w:shd w:val="clear" w:color="auto" w:fill="auto"/>
          </w:tcPr>
          <w:p w14:paraId="28F2154E" w14:textId="7F575E09" w:rsidR="00FF0580" w:rsidRPr="00301831" w:rsidRDefault="00FF0580"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59" w:type="dxa"/>
            <w:tcBorders>
              <w:bottom w:val="single" w:sz="12" w:space="0" w:color="666666"/>
            </w:tcBorders>
            <w:shd w:val="clear" w:color="auto" w:fill="auto"/>
          </w:tcPr>
          <w:p w14:paraId="6A281764" w14:textId="55BF7116" w:rsidR="00FF0580" w:rsidRPr="00301831" w:rsidRDefault="00FF0580"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25" w:type="dxa"/>
            <w:tcBorders>
              <w:bottom w:val="single" w:sz="12" w:space="0" w:color="666666"/>
            </w:tcBorders>
            <w:shd w:val="clear" w:color="auto" w:fill="auto"/>
          </w:tcPr>
          <w:p w14:paraId="1F16512A" w14:textId="2C622F89" w:rsidR="00FF0580" w:rsidRPr="00301831" w:rsidRDefault="00FF0580"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bookmarkEnd w:id="13"/>
      <w:tr w:rsidR="00244280" w:rsidRPr="00301831" w14:paraId="24624424" w14:textId="77777777" w:rsidTr="00301831">
        <w:tc>
          <w:tcPr>
            <w:tcW w:w="1951" w:type="dxa"/>
            <w:shd w:val="clear" w:color="auto" w:fill="auto"/>
          </w:tcPr>
          <w:p w14:paraId="52FF208A" w14:textId="77777777" w:rsidR="00FF0580" w:rsidRPr="00301831" w:rsidRDefault="00FF0580"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Генрих </w:t>
            </w:r>
            <w:r w:rsidRPr="00301831">
              <w:rPr>
                <w:rFonts w:ascii="Palatino Linotype" w:eastAsia="MingLiU_HKSCS-ExtB" w:hAnsi="Palatino Linotype"/>
                <w:b/>
                <w:bCs/>
                <w:sz w:val="20"/>
                <w:szCs w:val="20"/>
                <w:lang w:val="en-US"/>
              </w:rPr>
              <w:t>IV</w:t>
            </w:r>
          </w:p>
          <w:p w14:paraId="161585F4" w14:textId="5EFFB38A" w:rsidR="00FF0580" w:rsidRPr="00301831" w:rsidRDefault="00FF0580"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color w:val="00B050"/>
                <w:sz w:val="20"/>
                <w:szCs w:val="20"/>
              </w:rPr>
              <w:t>Образованный</w:t>
            </w:r>
            <w:r w:rsidRPr="00301831">
              <w:rPr>
                <w:rFonts w:ascii="Palatino Linotype" w:eastAsia="MingLiU_HKSCS-ExtB" w:hAnsi="Palatino Linotype"/>
                <w:b/>
                <w:bCs/>
                <w:color w:val="00B050"/>
                <w:sz w:val="20"/>
                <w:szCs w:val="20"/>
              </w:rPr>
              <w:br/>
              <w:t>Умный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Амбициозный</w:t>
            </w:r>
            <w:r w:rsidRPr="00301831">
              <w:rPr>
                <w:rFonts w:ascii="Palatino Linotype" w:eastAsia="MingLiU_HKSCS-ExtB" w:hAnsi="Palatino Linotype"/>
                <w:b/>
                <w:bCs/>
                <w:color w:val="C00000"/>
                <w:sz w:val="20"/>
                <w:szCs w:val="20"/>
              </w:rPr>
              <w:br/>
              <w:t>Жестокий</w:t>
            </w:r>
          </w:p>
        </w:tc>
        <w:tc>
          <w:tcPr>
            <w:tcW w:w="1239" w:type="dxa"/>
            <w:shd w:val="clear" w:color="auto" w:fill="auto"/>
          </w:tcPr>
          <w:p w14:paraId="52C09005" w14:textId="12979B0A" w:rsidR="00FF0580"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880" w:type="dxa"/>
            <w:shd w:val="clear" w:color="auto" w:fill="auto"/>
          </w:tcPr>
          <w:p w14:paraId="4061FA5D" w14:textId="28BFD285" w:rsidR="00FF0580"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Саксония</w:t>
            </w:r>
            <w:r w:rsidRPr="00301831">
              <w:rPr>
                <w:rFonts w:ascii="Palatino Linotype" w:eastAsia="MingLiU_HKSCS-ExtB" w:hAnsi="Palatino Linotype"/>
                <w:sz w:val="20"/>
                <w:szCs w:val="20"/>
              </w:rPr>
              <w:br/>
              <w:t>Померания</w:t>
            </w:r>
            <w:r w:rsidRPr="00301831">
              <w:rPr>
                <w:rFonts w:ascii="Palatino Linotype" w:eastAsia="MingLiU_HKSCS-ExtB" w:hAnsi="Palatino Linotype"/>
                <w:sz w:val="20"/>
                <w:szCs w:val="20"/>
              </w:rPr>
              <w:br/>
              <w:t>Польша</w:t>
            </w:r>
            <w:r w:rsidRPr="00301831">
              <w:rPr>
                <w:rFonts w:ascii="Palatino Linotype" w:eastAsia="MingLiU_HKSCS-ExtB" w:hAnsi="Palatino Linotype"/>
                <w:sz w:val="20"/>
                <w:szCs w:val="20"/>
              </w:rPr>
              <w:br/>
              <w:t>Богемия</w:t>
            </w:r>
          </w:p>
        </w:tc>
        <w:tc>
          <w:tcPr>
            <w:tcW w:w="1417" w:type="dxa"/>
            <w:shd w:val="clear" w:color="auto" w:fill="auto"/>
          </w:tcPr>
          <w:p w14:paraId="09CEA6DE" w14:textId="61FC0C4F" w:rsidR="00FF0580"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5</w:t>
            </w:r>
          </w:p>
        </w:tc>
        <w:tc>
          <w:tcPr>
            <w:tcW w:w="1559" w:type="dxa"/>
            <w:shd w:val="clear" w:color="auto" w:fill="auto"/>
          </w:tcPr>
          <w:p w14:paraId="57E44766" w14:textId="4846E7FE" w:rsidR="00FF0580"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Придворный лекарь</w:t>
            </w:r>
          </w:p>
        </w:tc>
        <w:tc>
          <w:tcPr>
            <w:tcW w:w="1525" w:type="dxa"/>
            <w:shd w:val="clear" w:color="auto" w:fill="auto"/>
          </w:tcPr>
          <w:p w14:paraId="6B93E919" w14:textId="633EDF4D" w:rsidR="00FF0580"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5D43E649" w14:textId="7E09799D" w:rsidR="00FF0580" w:rsidRDefault="00FF0580" w:rsidP="00F25472">
      <w:pPr>
        <w:jc w:val="both"/>
        <w:rPr>
          <w:rFonts w:ascii="Palatino Linotype" w:eastAsia="MingLiU_HKSCS-ExtB" w:hAnsi="Palatino Linotype"/>
          <w:sz w:val="24"/>
          <w:szCs w:val="24"/>
        </w:rPr>
      </w:pPr>
    </w:p>
    <w:p w14:paraId="4C8B8AC6" w14:textId="5218E38E" w:rsidR="00FF0580" w:rsidRDefault="00FF0580" w:rsidP="00F25472">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Итальянские норманны: дом </w:t>
      </w:r>
      <w:proofErr w:type="spellStart"/>
      <w:r>
        <w:rPr>
          <w:rFonts w:ascii="Palatino Linotype" w:eastAsia="MingLiU_HKSCS-ExtB" w:hAnsi="Palatino Linotype"/>
          <w:b/>
          <w:bCs/>
          <w:i/>
          <w:iCs/>
          <w:sz w:val="24"/>
          <w:szCs w:val="24"/>
        </w:rPr>
        <w:t>Отвилей</w:t>
      </w:r>
      <w:proofErr w:type="spellEnd"/>
    </w:p>
    <w:tbl>
      <w:tblPr>
        <w:tblW w:w="0" w:type="auto"/>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1682"/>
        <w:gridCol w:w="1519"/>
        <w:gridCol w:w="1876"/>
        <w:gridCol w:w="1309"/>
        <w:gridCol w:w="1593"/>
        <w:gridCol w:w="1592"/>
      </w:tblGrid>
      <w:tr w:rsidR="00244280" w:rsidRPr="00301831" w14:paraId="21D750E6" w14:textId="77777777" w:rsidTr="00301831">
        <w:tc>
          <w:tcPr>
            <w:tcW w:w="1668" w:type="dxa"/>
            <w:tcBorders>
              <w:bottom w:val="single" w:sz="12" w:space="0" w:color="C2D69B"/>
            </w:tcBorders>
            <w:shd w:val="clear" w:color="auto" w:fill="auto"/>
          </w:tcPr>
          <w:p w14:paraId="200B7F1B" w14:textId="77777777" w:rsidR="00FF0580" w:rsidRPr="00301831" w:rsidRDefault="00FF0580" w:rsidP="00301831">
            <w:pPr>
              <w:jc w:val="center"/>
              <w:rPr>
                <w:rFonts w:ascii="Palatino Linotype" w:eastAsia="MingLiU_HKSCS-ExtB" w:hAnsi="Palatino Linotype"/>
                <w:b/>
                <w:bCs/>
                <w:sz w:val="24"/>
                <w:szCs w:val="24"/>
              </w:rPr>
            </w:pPr>
            <w:bookmarkStart w:id="14" w:name="_Hlk25497081"/>
            <w:r w:rsidRPr="00301831">
              <w:rPr>
                <w:rFonts w:ascii="Palatino Linotype" w:eastAsia="MingLiU_HKSCS-ExtB" w:hAnsi="Palatino Linotype"/>
                <w:b/>
                <w:bCs/>
                <w:sz w:val="24"/>
                <w:szCs w:val="24"/>
              </w:rPr>
              <w:t>Король</w:t>
            </w:r>
          </w:p>
        </w:tc>
        <w:tc>
          <w:tcPr>
            <w:tcW w:w="1522" w:type="dxa"/>
            <w:tcBorders>
              <w:bottom w:val="single" w:sz="12" w:space="0" w:color="C2D69B"/>
            </w:tcBorders>
            <w:shd w:val="clear" w:color="auto" w:fill="auto"/>
          </w:tcPr>
          <w:p w14:paraId="741800DA" w14:textId="77777777" w:rsidR="00FF0580" w:rsidRPr="00301831" w:rsidRDefault="00FF0580"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880" w:type="dxa"/>
            <w:tcBorders>
              <w:bottom w:val="single" w:sz="12" w:space="0" w:color="C2D69B"/>
            </w:tcBorders>
            <w:shd w:val="clear" w:color="auto" w:fill="auto"/>
          </w:tcPr>
          <w:p w14:paraId="57E5A76D" w14:textId="77777777" w:rsidR="00FF0580" w:rsidRPr="00301831" w:rsidRDefault="00FF0580"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310" w:type="dxa"/>
            <w:tcBorders>
              <w:bottom w:val="single" w:sz="12" w:space="0" w:color="C2D69B"/>
            </w:tcBorders>
            <w:shd w:val="clear" w:color="auto" w:fill="auto"/>
          </w:tcPr>
          <w:p w14:paraId="2054E0BC" w14:textId="77777777" w:rsidR="00FF0580" w:rsidRPr="00301831" w:rsidRDefault="00FF0580"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95" w:type="dxa"/>
            <w:tcBorders>
              <w:bottom w:val="single" w:sz="12" w:space="0" w:color="C2D69B"/>
            </w:tcBorders>
            <w:shd w:val="clear" w:color="auto" w:fill="auto"/>
          </w:tcPr>
          <w:p w14:paraId="733E417E" w14:textId="77777777" w:rsidR="00FF0580" w:rsidRPr="00301831" w:rsidRDefault="00FF0580"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96" w:type="dxa"/>
            <w:tcBorders>
              <w:bottom w:val="single" w:sz="12" w:space="0" w:color="C2D69B"/>
            </w:tcBorders>
            <w:shd w:val="clear" w:color="auto" w:fill="auto"/>
          </w:tcPr>
          <w:p w14:paraId="36637DA1" w14:textId="77777777" w:rsidR="00FF0580" w:rsidRPr="00301831" w:rsidRDefault="00FF0580"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bookmarkEnd w:id="14"/>
      <w:tr w:rsidR="00244280" w:rsidRPr="00301831" w14:paraId="13D8CD09" w14:textId="77777777" w:rsidTr="00301831">
        <w:tc>
          <w:tcPr>
            <w:tcW w:w="1668" w:type="dxa"/>
            <w:shd w:val="clear" w:color="auto" w:fill="auto"/>
          </w:tcPr>
          <w:p w14:paraId="785355B3" w14:textId="05050B07" w:rsidR="00FF0580" w:rsidRPr="00301831" w:rsidRDefault="00FF0580"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Роберт </w:t>
            </w:r>
            <w:proofErr w:type="spellStart"/>
            <w:r w:rsidRPr="00301831">
              <w:rPr>
                <w:rFonts w:ascii="Palatino Linotype" w:eastAsia="MingLiU_HKSCS-ExtB" w:hAnsi="Palatino Linotype"/>
                <w:b/>
                <w:bCs/>
                <w:sz w:val="20"/>
                <w:szCs w:val="20"/>
              </w:rPr>
              <w:t>Гвискар</w:t>
            </w:r>
            <w:proofErr w:type="spellEnd"/>
            <w:r w:rsidRPr="00301831">
              <w:rPr>
                <w:rFonts w:ascii="Palatino Linotype" w:eastAsia="MingLiU_HKSCS-ExtB" w:hAnsi="Palatino Linotype"/>
                <w:b/>
                <w:bCs/>
                <w:sz w:val="20"/>
                <w:szCs w:val="20"/>
              </w:rPr>
              <w:br/>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Храбрый</w:t>
            </w:r>
            <w:r w:rsidRPr="00301831">
              <w:rPr>
                <w:rFonts w:ascii="Palatino Linotype" w:eastAsia="MingLiU_HKSCS-ExtB" w:hAnsi="Palatino Linotype"/>
                <w:b/>
                <w:bCs/>
                <w:color w:val="00B050"/>
                <w:sz w:val="20"/>
                <w:szCs w:val="20"/>
              </w:rPr>
              <w:br/>
              <w:t>Умный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Амбициозный</w:t>
            </w:r>
            <w:r w:rsidRPr="00301831">
              <w:rPr>
                <w:rFonts w:ascii="Palatino Linotype" w:eastAsia="MingLiU_HKSCS-ExtB" w:hAnsi="Palatino Linotype"/>
                <w:b/>
                <w:bCs/>
                <w:color w:val="C00000"/>
                <w:sz w:val="20"/>
                <w:szCs w:val="20"/>
              </w:rPr>
              <w:br/>
              <w:t>Коварный</w:t>
            </w:r>
          </w:p>
        </w:tc>
        <w:tc>
          <w:tcPr>
            <w:tcW w:w="1522" w:type="dxa"/>
            <w:shd w:val="clear" w:color="auto" w:fill="auto"/>
          </w:tcPr>
          <w:p w14:paraId="300BA2C6" w14:textId="2B577D93" w:rsidR="00FF0580"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880" w:type="dxa"/>
            <w:shd w:val="clear" w:color="auto" w:fill="auto"/>
          </w:tcPr>
          <w:p w14:paraId="49704B63" w14:textId="3FC9DCDF" w:rsidR="00FF0580"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Ломбардия</w:t>
            </w:r>
            <w:r w:rsidRPr="00301831">
              <w:rPr>
                <w:rFonts w:ascii="Palatino Linotype" w:eastAsia="MingLiU_HKSCS-ExtB" w:hAnsi="Palatino Linotype"/>
                <w:sz w:val="20"/>
                <w:szCs w:val="20"/>
              </w:rPr>
              <w:br/>
              <w:t>Венеция</w:t>
            </w:r>
            <w:r w:rsidRPr="00301831">
              <w:rPr>
                <w:rFonts w:ascii="Palatino Linotype" w:eastAsia="MingLiU_HKSCS-ExtB" w:hAnsi="Palatino Linotype"/>
                <w:sz w:val="20"/>
                <w:szCs w:val="20"/>
              </w:rPr>
              <w:br/>
              <w:t>Папская область</w:t>
            </w:r>
            <w:r w:rsidRPr="00301831">
              <w:rPr>
                <w:rFonts w:ascii="Palatino Linotype" w:eastAsia="MingLiU_HKSCS-ExtB" w:hAnsi="Palatino Linotype"/>
                <w:sz w:val="20"/>
                <w:szCs w:val="20"/>
              </w:rPr>
              <w:br/>
              <w:t>Апулия</w:t>
            </w:r>
          </w:p>
        </w:tc>
        <w:tc>
          <w:tcPr>
            <w:tcW w:w="1310" w:type="dxa"/>
            <w:shd w:val="clear" w:color="auto" w:fill="auto"/>
          </w:tcPr>
          <w:p w14:paraId="7408FD69" w14:textId="3E2B2B88" w:rsidR="00FF0580"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6</w:t>
            </w:r>
          </w:p>
        </w:tc>
        <w:tc>
          <w:tcPr>
            <w:tcW w:w="1595" w:type="dxa"/>
            <w:shd w:val="clear" w:color="auto" w:fill="auto"/>
          </w:tcPr>
          <w:p w14:paraId="17EEAD4B" w14:textId="4C3CA291" w:rsidR="00FF0580"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Стюард</w:t>
            </w:r>
          </w:p>
        </w:tc>
        <w:tc>
          <w:tcPr>
            <w:tcW w:w="1596" w:type="dxa"/>
            <w:shd w:val="clear" w:color="auto" w:fill="auto"/>
          </w:tcPr>
          <w:p w14:paraId="3A7ACB5F" w14:textId="56794B24" w:rsidR="00FF0580" w:rsidRPr="00301831" w:rsidRDefault="00FF0580"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1FDEABE9" w14:textId="4D357FBF" w:rsidR="00FF0580" w:rsidRDefault="00FF0580" w:rsidP="00F25472">
      <w:pPr>
        <w:jc w:val="both"/>
        <w:rPr>
          <w:rFonts w:ascii="Palatino Linotype" w:eastAsia="MingLiU_HKSCS-ExtB" w:hAnsi="Palatino Linotype"/>
          <w:sz w:val="24"/>
          <w:szCs w:val="24"/>
        </w:rPr>
      </w:pPr>
    </w:p>
    <w:p w14:paraId="1872B1E2" w14:textId="08679128" w:rsidR="00FF0580" w:rsidRDefault="006C4293" w:rsidP="00F25472">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Иберийские королевства: династия Хименес</w:t>
      </w:r>
    </w:p>
    <w:tbl>
      <w:tblPr>
        <w:tblW w:w="0" w:type="auto"/>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Look w:val="04A0" w:firstRow="1" w:lastRow="0" w:firstColumn="1" w:lastColumn="0" w:noHBand="0" w:noVBand="1"/>
      </w:tblPr>
      <w:tblGrid>
        <w:gridCol w:w="1732"/>
        <w:gridCol w:w="1506"/>
        <w:gridCol w:w="1865"/>
        <w:gridCol w:w="1303"/>
        <w:gridCol w:w="1587"/>
        <w:gridCol w:w="1578"/>
      </w:tblGrid>
      <w:tr w:rsidR="00244280" w:rsidRPr="00301831" w14:paraId="0172644B" w14:textId="77777777" w:rsidTr="00301831">
        <w:tc>
          <w:tcPr>
            <w:tcW w:w="1668" w:type="dxa"/>
            <w:tcBorders>
              <w:bottom w:val="single" w:sz="12" w:space="0" w:color="FABF8F"/>
            </w:tcBorders>
            <w:shd w:val="clear" w:color="auto" w:fill="auto"/>
          </w:tcPr>
          <w:p w14:paraId="34B68572" w14:textId="1036CBA8"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522" w:type="dxa"/>
            <w:tcBorders>
              <w:bottom w:val="single" w:sz="12" w:space="0" w:color="FABF8F"/>
            </w:tcBorders>
            <w:shd w:val="clear" w:color="auto" w:fill="auto"/>
          </w:tcPr>
          <w:p w14:paraId="592A3F6D" w14:textId="212FAF05"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880" w:type="dxa"/>
            <w:tcBorders>
              <w:bottom w:val="single" w:sz="12" w:space="0" w:color="FABF8F"/>
            </w:tcBorders>
            <w:shd w:val="clear" w:color="auto" w:fill="auto"/>
          </w:tcPr>
          <w:p w14:paraId="44D030B5" w14:textId="3D5A1521"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310" w:type="dxa"/>
            <w:tcBorders>
              <w:bottom w:val="single" w:sz="12" w:space="0" w:color="FABF8F"/>
            </w:tcBorders>
            <w:shd w:val="clear" w:color="auto" w:fill="auto"/>
          </w:tcPr>
          <w:p w14:paraId="01E9701E" w14:textId="43E96350"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95" w:type="dxa"/>
            <w:tcBorders>
              <w:bottom w:val="single" w:sz="12" w:space="0" w:color="FABF8F"/>
            </w:tcBorders>
            <w:shd w:val="clear" w:color="auto" w:fill="auto"/>
          </w:tcPr>
          <w:p w14:paraId="737ED2A3" w14:textId="6B93C31C"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96" w:type="dxa"/>
            <w:tcBorders>
              <w:bottom w:val="single" w:sz="12" w:space="0" w:color="FABF8F"/>
            </w:tcBorders>
            <w:shd w:val="clear" w:color="auto" w:fill="auto"/>
          </w:tcPr>
          <w:p w14:paraId="6363A9B5" w14:textId="1EB0FB3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60BE861D" w14:textId="77777777" w:rsidTr="00301831">
        <w:tc>
          <w:tcPr>
            <w:tcW w:w="1668" w:type="dxa"/>
            <w:shd w:val="clear" w:color="auto" w:fill="auto"/>
          </w:tcPr>
          <w:p w14:paraId="1C7E3510" w14:textId="2CBF74A9" w:rsidR="006C4293" w:rsidRPr="00301831" w:rsidRDefault="006C4293" w:rsidP="00301831">
            <w:pPr>
              <w:jc w:val="center"/>
              <w:rPr>
                <w:rFonts w:ascii="Palatino Linotype" w:eastAsia="MingLiU_HKSCS-ExtB" w:hAnsi="Palatino Linotype"/>
                <w:b/>
                <w:bCs/>
                <w:sz w:val="20"/>
                <w:szCs w:val="20"/>
              </w:rPr>
            </w:pPr>
            <w:proofErr w:type="spellStart"/>
            <w:r w:rsidRPr="00301831">
              <w:rPr>
                <w:rFonts w:ascii="Palatino Linotype" w:eastAsia="MingLiU_HKSCS-ExtB" w:hAnsi="Palatino Linotype"/>
                <w:b/>
                <w:bCs/>
                <w:sz w:val="20"/>
                <w:szCs w:val="20"/>
              </w:rPr>
              <w:t>Санчо</w:t>
            </w:r>
            <w:proofErr w:type="spellEnd"/>
            <w:r w:rsidRPr="00301831">
              <w:rPr>
                <w:rFonts w:ascii="Palatino Linotype" w:eastAsia="MingLiU_HKSCS-ExtB" w:hAnsi="Palatino Linotype"/>
                <w:b/>
                <w:bCs/>
                <w:sz w:val="20"/>
                <w:szCs w:val="20"/>
              </w:rPr>
              <w:t xml:space="preserve"> </w:t>
            </w:r>
            <w:proofErr w:type="spellStart"/>
            <w:r w:rsidRPr="00301831">
              <w:rPr>
                <w:rFonts w:ascii="Palatino Linotype" w:eastAsia="MingLiU_HKSCS-ExtB" w:hAnsi="Palatino Linotype"/>
                <w:b/>
                <w:bCs/>
                <w:sz w:val="20"/>
                <w:szCs w:val="20"/>
              </w:rPr>
              <w:t>Памплонский</w:t>
            </w:r>
            <w:proofErr w:type="spellEnd"/>
            <w:r w:rsidRPr="00301831">
              <w:rPr>
                <w:rFonts w:ascii="Palatino Linotype" w:eastAsia="MingLiU_HKSCS-ExtB" w:hAnsi="Palatino Linotype"/>
                <w:b/>
                <w:bCs/>
                <w:sz w:val="20"/>
                <w:szCs w:val="20"/>
              </w:rPr>
              <w:br/>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Фехтовальщик</w:t>
            </w:r>
            <w:r w:rsidRPr="00301831">
              <w:rPr>
                <w:rFonts w:ascii="Palatino Linotype" w:eastAsia="MingLiU_HKSCS-ExtB" w:hAnsi="Palatino Linotype"/>
                <w:b/>
                <w:bCs/>
                <w:color w:val="00B050"/>
                <w:sz w:val="20"/>
                <w:szCs w:val="20"/>
              </w:rPr>
              <w:br/>
              <w:t>Благородный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Амбициозный</w:t>
            </w:r>
            <w:r w:rsidRPr="00301831">
              <w:rPr>
                <w:rFonts w:ascii="Palatino Linotype" w:eastAsia="MingLiU_HKSCS-ExtB" w:hAnsi="Palatino Linotype"/>
                <w:b/>
                <w:bCs/>
                <w:color w:val="C00000"/>
                <w:sz w:val="20"/>
                <w:szCs w:val="20"/>
              </w:rPr>
              <w:br/>
              <w:t>Похотливый</w:t>
            </w:r>
          </w:p>
        </w:tc>
        <w:tc>
          <w:tcPr>
            <w:tcW w:w="1522" w:type="dxa"/>
            <w:shd w:val="clear" w:color="auto" w:fill="auto"/>
          </w:tcPr>
          <w:p w14:paraId="30C679E9" w14:textId="47EB5175"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880" w:type="dxa"/>
            <w:shd w:val="clear" w:color="auto" w:fill="auto"/>
          </w:tcPr>
          <w:p w14:paraId="493FAF7B" w14:textId="10ADF608"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Леон</w:t>
            </w:r>
            <w:r w:rsidRPr="00301831">
              <w:rPr>
                <w:rFonts w:ascii="Palatino Linotype" w:eastAsia="MingLiU_HKSCS-ExtB" w:hAnsi="Palatino Linotype"/>
                <w:sz w:val="20"/>
                <w:szCs w:val="20"/>
              </w:rPr>
              <w:br/>
              <w:t>Наварра</w:t>
            </w:r>
            <w:r w:rsidRPr="00301831">
              <w:rPr>
                <w:rFonts w:ascii="Palatino Linotype" w:eastAsia="MingLiU_HKSCS-ExtB" w:hAnsi="Palatino Linotype"/>
                <w:sz w:val="20"/>
                <w:szCs w:val="20"/>
              </w:rPr>
              <w:br/>
              <w:t>Кастилия</w:t>
            </w:r>
            <w:r w:rsidRPr="00301831">
              <w:rPr>
                <w:rFonts w:ascii="Palatino Linotype" w:eastAsia="MingLiU_HKSCS-ExtB" w:hAnsi="Palatino Linotype"/>
                <w:sz w:val="20"/>
                <w:szCs w:val="20"/>
              </w:rPr>
              <w:br/>
              <w:t>Португалия</w:t>
            </w:r>
          </w:p>
        </w:tc>
        <w:tc>
          <w:tcPr>
            <w:tcW w:w="1310" w:type="dxa"/>
            <w:shd w:val="clear" w:color="auto" w:fill="auto"/>
          </w:tcPr>
          <w:p w14:paraId="2B3BDCFC" w14:textId="7CC43E29"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5</w:t>
            </w:r>
          </w:p>
        </w:tc>
        <w:tc>
          <w:tcPr>
            <w:tcW w:w="1595" w:type="dxa"/>
            <w:shd w:val="clear" w:color="auto" w:fill="auto"/>
          </w:tcPr>
          <w:p w14:paraId="329982DE" w14:textId="47DE6018"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Мастер над шептунами</w:t>
            </w:r>
          </w:p>
        </w:tc>
        <w:tc>
          <w:tcPr>
            <w:tcW w:w="1596" w:type="dxa"/>
            <w:shd w:val="clear" w:color="auto" w:fill="auto"/>
          </w:tcPr>
          <w:p w14:paraId="463E57E3" w14:textId="391952B5"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bookmarkEnd w:id="11"/>
    </w:tbl>
    <w:p w14:paraId="083856B2" w14:textId="1010AF34" w:rsidR="006C4293" w:rsidRDefault="006C4293" w:rsidP="00F25472">
      <w:pPr>
        <w:jc w:val="both"/>
        <w:rPr>
          <w:rFonts w:ascii="Palatino Linotype" w:eastAsia="MingLiU_HKSCS-ExtB" w:hAnsi="Palatino Linotype"/>
          <w:sz w:val="24"/>
          <w:szCs w:val="24"/>
        </w:rPr>
      </w:pPr>
    </w:p>
    <w:p w14:paraId="04D7A4B6" w14:textId="795E1A57" w:rsidR="006C4293" w:rsidRDefault="006C4293" w:rsidP="00301831">
      <w:pPr>
        <w:jc w:val="center"/>
        <w:rPr>
          <w:rFonts w:ascii="Palatino Linotype" w:eastAsia="MingLiU_HKSCS-ExtB" w:hAnsi="Palatino Linotype"/>
          <w:b/>
          <w:bCs/>
          <w:sz w:val="24"/>
          <w:szCs w:val="24"/>
        </w:rPr>
      </w:pPr>
      <w:bookmarkStart w:id="15" w:name="_Hlk25497733"/>
      <w:r>
        <w:rPr>
          <w:rFonts w:ascii="Palatino Linotype" w:eastAsia="MingLiU_HKSCS-ExtB" w:hAnsi="Palatino Linotype"/>
          <w:b/>
          <w:bCs/>
          <w:sz w:val="24"/>
          <w:szCs w:val="24"/>
        </w:rPr>
        <w:t>Сценарий 2: Арьергардный Крестовый поход</w:t>
      </w:r>
    </w:p>
    <w:p w14:paraId="2A256BB3" w14:textId="5FE54A8E" w:rsidR="006C4293" w:rsidRPr="006C4293" w:rsidRDefault="006C4293" w:rsidP="006C4293">
      <w:pPr>
        <w:jc w:val="both"/>
        <w:rPr>
          <w:rFonts w:ascii="Palatino Linotype" w:eastAsia="MingLiU_HKSCS-ExtB" w:hAnsi="Palatino Linotype"/>
          <w:sz w:val="24"/>
          <w:szCs w:val="24"/>
        </w:rPr>
      </w:pPr>
      <w:r>
        <w:rPr>
          <w:rFonts w:ascii="Palatino Linotype" w:eastAsia="MingLiU_HKSCS-ExtB" w:hAnsi="Palatino Linotype"/>
          <w:i/>
          <w:iCs/>
          <w:sz w:val="24"/>
          <w:szCs w:val="24"/>
        </w:rPr>
        <w:t xml:space="preserve">Особые правила: </w:t>
      </w:r>
      <w:r>
        <w:rPr>
          <w:rFonts w:ascii="Palatino Linotype" w:eastAsia="MingLiU_HKSCS-ExtB" w:hAnsi="Palatino Linotype"/>
          <w:sz w:val="24"/>
          <w:szCs w:val="24"/>
        </w:rPr>
        <w:t>Крестовые походы завершаются на седьмой позиции трека походов. Положите туда жетон черты «Благочестивый». Достижение «Король Иерусалима», таким образом, получить невозможно. Побеждённые игроки в этом сценарии исключаются из игры окончательно и не могут продолжать партию за другую династию.</w:t>
      </w:r>
    </w:p>
    <w:p w14:paraId="5FD697C8" w14:textId="77777777" w:rsidR="006C4293" w:rsidRDefault="006C4293" w:rsidP="006C4293">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Англия: Нормандский дом</w:t>
      </w:r>
    </w:p>
    <w:tbl>
      <w:tblPr>
        <w:tblW w:w="0" w:type="auto"/>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Look w:val="04A0" w:firstRow="1" w:lastRow="0" w:firstColumn="1" w:lastColumn="0" w:noHBand="0" w:noVBand="1"/>
      </w:tblPr>
      <w:tblGrid>
        <w:gridCol w:w="1624"/>
        <w:gridCol w:w="1587"/>
        <w:gridCol w:w="1717"/>
        <w:gridCol w:w="1464"/>
        <w:gridCol w:w="1654"/>
        <w:gridCol w:w="1525"/>
      </w:tblGrid>
      <w:tr w:rsidR="00244280" w:rsidRPr="00301831" w14:paraId="7095503B" w14:textId="77777777" w:rsidTr="00301831">
        <w:tc>
          <w:tcPr>
            <w:tcW w:w="1624" w:type="dxa"/>
            <w:tcBorders>
              <w:bottom w:val="single" w:sz="12" w:space="0" w:color="D99594"/>
            </w:tcBorders>
            <w:shd w:val="clear" w:color="auto" w:fill="auto"/>
          </w:tcPr>
          <w:p w14:paraId="4689C04D"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587" w:type="dxa"/>
            <w:tcBorders>
              <w:bottom w:val="single" w:sz="12" w:space="0" w:color="D99594"/>
            </w:tcBorders>
            <w:shd w:val="clear" w:color="auto" w:fill="auto"/>
          </w:tcPr>
          <w:p w14:paraId="2DA33259"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717" w:type="dxa"/>
            <w:tcBorders>
              <w:bottom w:val="single" w:sz="12" w:space="0" w:color="D99594"/>
            </w:tcBorders>
            <w:shd w:val="clear" w:color="auto" w:fill="auto"/>
          </w:tcPr>
          <w:p w14:paraId="68CF5B25"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464" w:type="dxa"/>
            <w:tcBorders>
              <w:bottom w:val="single" w:sz="12" w:space="0" w:color="D99594"/>
            </w:tcBorders>
            <w:shd w:val="clear" w:color="auto" w:fill="auto"/>
          </w:tcPr>
          <w:p w14:paraId="75E879F9"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654" w:type="dxa"/>
            <w:tcBorders>
              <w:bottom w:val="single" w:sz="12" w:space="0" w:color="D99594"/>
            </w:tcBorders>
            <w:shd w:val="clear" w:color="auto" w:fill="auto"/>
          </w:tcPr>
          <w:p w14:paraId="729C35FF"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25" w:type="dxa"/>
            <w:tcBorders>
              <w:bottom w:val="single" w:sz="12" w:space="0" w:color="D99594"/>
            </w:tcBorders>
            <w:shd w:val="clear" w:color="auto" w:fill="auto"/>
          </w:tcPr>
          <w:p w14:paraId="6DD0713E"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4B36DCD2" w14:textId="77777777" w:rsidTr="00301831">
        <w:tc>
          <w:tcPr>
            <w:tcW w:w="1624" w:type="dxa"/>
            <w:shd w:val="clear" w:color="auto" w:fill="auto"/>
          </w:tcPr>
          <w:p w14:paraId="2B33D940" w14:textId="0006C306" w:rsidR="006C4293" w:rsidRPr="00301831" w:rsidRDefault="006C4293"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Генрих </w:t>
            </w:r>
            <w:r w:rsidRPr="00301831">
              <w:rPr>
                <w:rFonts w:ascii="Palatino Linotype" w:eastAsia="MingLiU_HKSCS-ExtB" w:hAnsi="Palatino Linotype"/>
                <w:b/>
                <w:bCs/>
                <w:sz w:val="20"/>
                <w:szCs w:val="20"/>
                <w:lang w:val="en-US"/>
              </w:rPr>
              <w:t>I</w:t>
            </w:r>
            <w:r w:rsidRPr="00301831">
              <w:rPr>
                <w:rFonts w:ascii="Palatino Linotype" w:eastAsia="MingLiU_HKSCS-ExtB" w:hAnsi="Palatino Linotype"/>
                <w:b/>
                <w:bCs/>
                <w:sz w:val="20"/>
                <w:szCs w:val="20"/>
              </w:rPr>
              <w:br/>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Честный</w:t>
            </w:r>
            <w:r w:rsidRPr="00301831">
              <w:rPr>
                <w:rFonts w:ascii="Palatino Linotype" w:eastAsia="MingLiU_HKSCS-ExtB" w:hAnsi="Palatino Linotype"/>
                <w:b/>
                <w:bCs/>
                <w:color w:val="00B050"/>
                <w:sz w:val="20"/>
                <w:szCs w:val="20"/>
              </w:rPr>
              <w:br/>
              <w:t>Сильный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Жестокий</w:t>
            </w:r>
            <w:r w:rsidRPr="00301831">
              <w:rPr>
                <w:rFonts w:ascii="Palatino Linotype" w:eastAsia="MingLiU_HKSCS-ExtB" w:hAnsi="Palatino Linotype"/>
                <w:b/>
                <w:bCs/>
                <w:color w:val="C00000"/>
                <w:sz w:val="20"/>
                <w:szCs w:val="20"/>
              </w:rPr>
              <w:br/>
              <w:t>Похотливый</w:t>
            </w:r>
          </w:p>
        </w:tc>
        <w:tc>
          <w:tcPr>
            <w:tcW w:w="1587" w:type="dxa"/>
            <w:shd w:val="clear" w:color="auto" w:fill="auto"/>
          </w:tcPr>
          <w:p w14:paraId="7F2242CA"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717" w:type="dxa"/>
            <w:shd w:val="clear" w:color="auto" w:fill="auto"/>
          </w:tcPr>
          <w:p w14:paraId="606937B7"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Уэссекс</w:t>
            </w:r>
            <w:r w:rsidRPr="00301831">
              <w:rPr>
                <w:rFonts w:ascii="Palatino Linotype" w:eastAsia="MingLiU_HKSCS-ExtB" w:hAnsi="Palatino Linotype"/>
                <w:sz w:val="20"/>
                <w:szCs w:val="20"/>
              </w:rPr>
              <w:br/>
              <w:t>Нормандия</w:t>
            </w:r>
            <w:r w:rsidRPr="00301831">
              <w:rPr>
                <w:rFonts w:ascii="Palatino Linotype" w:eastAsia="MingLiU_HKSCS-ExtB" w:hAnsi="Palatino Linotype"/>
                <w:sz w:val="20"/>
                <w:szCs w:val="20"/>
              </w:rPr>
              <w:br/>
            </w:r>
            <w:proofErr w:type="spellStart"/>
            <w:r w:rsidRPr="00301831">
              <w:rPr>
                <w:rFonts w:ascii="Palatino Linotype" w:eastAsia="MingLiU_HKSCS-ExtB" w:hAnsi="Palatino Linotype"/>
                <w:sz w:val="20"/>
                <w:szCs w:val="20"/>
              </w:rPr>
              <w:t>Мерсия</w:t>
            </w:r>
            <w:proofErr w:type="spellEnd"/>
            <w:r w:rsidRPr="00301831">
              <w:rPr>
                <w:rFonts w:ascii="Palatino Linotype" w:eastAsia="MingLiU_HKSCS-ExtB" w:hAnsi="Palatino Linotype"/>
                <w:sz w:val="20"/>
                <w:szCs w:val="20"/>
              </w:rPr>
              <w:br/>
              <w:t>Нортумбрия</w:t>
            </w:r>
          </w:p>
        </w:tc>
        <w:tc>
          <w:tcPr>
            <w:tcW w:w="1464" w:type="dxa"/>
            <w:shd w:val="clear" w:color="auto" w:fill="auto"/>
          </w:tcPr>
          <w:p w14:paraId="3F8B5CE5"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5</w:t>
            </w:r>
          </w:p>
        </w:tc>
        <w:tc>
          <w:tcPr>
            <w:tcW w:w="1654" w:type="dxa"/>
            <w:shd w:val="clear" w:color="auto" w:fill="auto"/>
          </w:tcPr>
          <w:p w14:paraId="607788DE" w14:textId="3EB20038"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Латный доспех</w:t>
            </w:r>
          </w:p>
        </w:tc>
        <w:tc>
          <w:tcPr>
            <w:tcW w:w="1525" w:type="dxa"/>
            <w:shd w:val="clear" w:color="auto" w:fill="auto"/>
          </w:tcPr>
          <w:p w14:paraId="64CA9805" w14:textId="7DC80F58"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Нормандия</w:t>
            </w:r>
          </w:p>
        </w:tc>
      </w:tr>
    </w:tbl>
    <w:p w14:paraId="3FFBD37D" w14:textId="77777777" w:rsidR="006C4293" w:rsidRDefault="006C4293" w:rsidP="006C4293">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lastRenderedPageBreak/>
        <w:t xml:space="preserve">Франция: </w:t>
      </w:r>
      <w:proofErr w:type="spellStart"/>
      <w:r>
        <w:rPr>
          <w:rFonts w:ascii="Palatino Linotype" w:eastAsia="MingLiU_HKSCS-ExtB" w:hAnsi="Palatino Linotype"/>
          <w:b/>
          <w:bCs/>
          <w:i/>
          <w:iCs/>
          <w:sz w:val="24"/>
          <w:szCs w:val="24"/>
        </w:rPr>
        <w:t>Капетинги</w:t>
      </w:r>
      <w:proofErr w:type="spellEnd"/>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2063"/>
        <w:gridCol w:w="1274"/>
        <w:gridCol w:w="1721"/>
        <w:gridCol w:w="1485"/>
        <w:gridCol w:w="1532"/>
        <w:gridCol w:w="1496"/>
      </w:tblGrid>
      <w:tr w:rsidR="00244280" w:rsidRPr="00301831" w14:paraId="7B875669" w14:textId="77777777" w:rsidTr="00301831">
        <w:tc>
          <w:tcPr>
            <w:tcW w:w="1924" w:type="dxa"/>
            <w:tcBorders>
              <w:bottom w:val="single" w:sz="12" w:space="0" w:color="95B3D7"/>
            </w:tcBorders>
            <w:shd w:val="clear" w:color="auto" w:fill="auto"/>
          </w:tcPr>
          <w:p w14:paraId="3AED4218"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303" w:type="dxa"/>
            <w:tcBorders>
              <w:bottom w:val="single" w:sz="12" w:space="0" w:color="95B3D7"/>
            </w:tcBorders>
            <w:shd w:val="clear" w:color="auto" w:fill="auto"/>
          </w:tcPr>
          <w:p w14:paraId="3B0D6AD6"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756" w:type="dxa"/>
            <w:tcBorders>
              <w:bottom w:val="single" w:sz="12" w:space="0" w:color="95B3D7"/>
            </w:tcBorders>
            <w:shd w:val="clear" w:color="auto" w:fill="auto"/>
          </w:tcPr>
          <w:p w14:paraId="0CC85E99"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524" w:type="dxa"/>
            <w:tcBorders>
              <w:bottom w:val="single" w:sz="12" w:space="0" w:color="95B3D7"/>
            </w:tcBorders>
            <w:shd w:val="clear" w:color="auto" w:fill="auto"/>
          </w:tcPr>
          <w:p w14:paraId="7DE1D8AA"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54" w:type="dxa"/>
            <w:tcBorders>
              <w:bottom w:val="single" w:sz="12" w:space="0" w:color="95B3D7"/>
            </w:tcBorders>
            <w:shd w:val="clear" w:color="auto" w:fill="auto"/>
          </w:tcPr>
          <w:p w14:paraId="5C41DDBA"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10" w:type="dxa"/>
            <w:tcBorders>
              <w:bottom w:val="single" w:sz="12" w:space="0" w:color="95B3D7"/>
            </w:tcBorders>
            <w:shd w:val="clear" w:color="auto" w:fill="auto"/>
          </w:tcPr>
          <w:p w14:paraId="65E41F08"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17379795" w14:textId="77777777" w:rsidTr="00301831">
        <w:tc>
          <w:tcPr>
            <w:tcW w:w="1924" w:type="dxa"/>
            <w:shd w:val="clear" w:color="auto" w:fill="auto"/>
          </w:tcPr>
          <w:p w14:paraId="120AF88D" w14:textId="77777777" w:rsidR="006C4293" w:rsidRPr="00301831" w:rsidRDefault="006C4293"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Филипп </w:t>
            </w:r>
            <w:r w:rsidRPr="00301831">
              <w:rPr>
                <w:rFonts w:ascii="Palatino Linotype" w:eastAsia="MingLiU_HKSCS-ExtB" w:hAnsi="Palatino Linotype"/>
                <w:b/>
                <w:bCs/>
                <w:sz w:val="20"/>
                <w:szCs w:val="20"/>
                <w:lang w:val="en-US"/>
              </w:rPr>
              <w:t>I</w:t>
            </w:r>
          </w:p>
          <w:p w14:paraId="49EDFD2F" w14:textId="77777777" w:rsidR="006C4293" w:rsidRPr="00301831" w:rsidRDefault="006C4293"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color w:val="00B050"/>
                <w:sz w:val="20"/>
                <w:szCs w:val="20"/>
              </w:rPr>
              <w:t>Привлекательный</w:t>
            </w:r>
            <w:r w:rsidRPr="00301831">
              <w:rPr>
                <w:rFonts w:ascii="Palatino Linotype" w:eastAsia="MingLiU_HKSCS-ExtB" w:hAnsi="Palatino Linotype"/>
                <w:b/>
                <w:bCs/>
                <w:color w:val="00B050"/>
                <w:sz w:val="20"/>
                <w:szCs w:val="20"/>
              </w:rPr>
              <w:br/>
              <w:t>Скромный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Обжора</w:t>
            </w:r>
            <w:r w:rsidRPr="00301831">
              <w:rPr>
                <w:rFonts w:ascii="Palatino Linotype" w:eastAsia="MingLiU_HKSCS-ExtB" w:hAnsi="Palatino Linotype"/>
                <w:b/>
                <w:bCs/>
                <w:color w:val="C00000"/>
                <w:sz w:val="20"/>
                <w:szCs w:val="20"/>
              </w:rPr>
              <w:br/>
              <w:t>Похотливый</w:t>
            </w:r>
          </w:p>
        </w:tc>
        <w:tc>
          <w:tcPr>
            <w:tcW w:w="1303" w:type="dxa"/>
            <w:shd w:val="clear" w:color="auto" w:fill="auto"/>
          </w:tcPr>
          <w:p w14:paraId="4A16C43F"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756" w:type="dxa"/>
            <w:shd w:val="clear" w:color="auto" w:fill="auto"/>
          </w:tcPr>
          <w:p w14:paraId="66738C5C"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Фландрия</w:t>
            </w:r>
            <w:r w:rsidRPr="00301831">
              <w:rPr>
                <w:rFonts w:ascii="Palatino Linotype" w:eastAsia="MingLiU_HKSCS-ExtB" w:hAnsi="Palatino Linotype"/>
                <w:sz w:val="20"/>
                <w:szCs w:val="20"/>
              </w:rPr>
              <w:br/>
              <w:t>Лотарингия</w:t>
            </w:r>
            <w:r w:rsidRPr="00301831">
              <w:rPr>
                <w:rFonts w:ascii="Palatino Linotype" w:eastAsia="MingLiU_HKSCS-ExtB" w:hAnsi="Palatino Linotype"/>
                <w:sz w:val="20"/>
                <w:szCs w:val="20"/>
              </w:rPr>
              <w:br/>
              <w:t>Париж</w:t>
            </w:r>
            <w:r w:rsidRPr="00301831">
              <w:rPr>
                <w:rFonts w:ascii="Palatino Linotype" w:eastAsia="MingLiU_HKSCS-ExtB" w:hAnsi="Palatino Linotype"/>
                <w:sz w:val="20"/>
                <w:szCs w:val="20"/>
              </w:rPr>
              <w:br/>
              <w:t>Аквитания</w:t>
            </w:r>
            <w:r w:rsidRPr="00301831">
              <w:rPr>
                <w:rFonts w:ascii="Palatino Linotype" w:eastAsia="MingLiU_HKSCS-ExtB" w:hAnsi="Palatino Linotype"/>
                <w:sz w:val="20"/>
                <w:szCs w:val="20"/>
              </w:rPr>
              <w:br/>
              <w:t>Тулуза</w:t>
            </w:r>
          </w:p>
        </w:tc>
        <w:tc>
          <w:tcPr>
            <w:tcW w:w="1524" w:type="dxa"/>
            <w:shd w:val="clear" w:color="auto" w:fill="auto"/>
          </w:tcPr>
          <w:p w14:paraId="79DC9FB4"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7</w:t>
            </w:r>
          </w:p>
        </w:tc>
        <w:tc>
          <w:tcPr>
            <w:tcW w:w="1554" w:type="dxa"/>
            <w:shd w:val="clear" w:color="auto" w:fill="auto"/>
          </w:tcPr>
          <w:p w14:paraId="1FE7A704"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Канцлер</w:t>
            </w:r>
          </w:p>
        </w:tc>
        <w:tc>
          <w:tcPr>
            <w:tcW w:w="1510" w:type="dxa"/>
            <w:shd w:val="clear" w:color="auto" w:fill="auto"/>
          </w:tcPr>
          <w:p w14:paraId="14FF0A37" w14:textId="71956CEB"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Париж</w:t>
            </w:r>
            <w:r w:rsidRPr="00301831">
              <w:rPr>
                <w:rFonts w:ascii="Palatino Linotype" w:eastAsia="MingLiU_HKSCS-ExtB" w:hAnsi="Palatino Linotype"/>
                <w:sz w:val="20"/>
                <w:szCs w:val="20"/>
              </w:rPr>
              <w:br/>
              <w:t>Лотарингия</w:t>
            </w:r>
          </w:p>
        </w:tc>
      </w:tr>
    </w:tbl>
    <w:p w14:paraId="4ABEDA10" w14:textId="77777777" w:rsidR="006C4293" w:rsidRDefault="006C4293" w:rsidP="006C4293">
      <w:pPr>
        <w:jc w:val="both"/>
        <w:rPr>
          <w:rFonts w:ascii="Palatino Linotype" w:eastAsia="MingLiU_HKSCS-ExtB" w:hAnsi="Palatino Linotype"/>
          <w:sz w:val="24"/>
          <w:szCs w:val="24"/>
        </w:rPr>
      </w:pPr>
    </w:p>
    <w:p w14:paraId="16C074BA" w14:textId="77777777" w:rsidR="006C4293" w:rsidRDefault="006C4293" w:rsidP="006C4293">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Священная Римская империя: Салическая династия</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51"/>
        <w:gridCol w:w="1239"/>
        <w:gridCol w:w="1880"/>
        <w:gridCol w:w="1417"/>
        <w:gridCol w:w="1559"/>
        <w:gridCol w:w="1525"/>
      </w:tblGrid>
      <w:tr w:rsidR="00244280" w:rsidRPr="00301831" w14:paraId="435CB9E5" w14:textId="77777777" w:rsidTr="00301831">
        <w:tc>
          <w:tcPr>
            <w:tcW w:w="1951" w:type="dxa"/>
            <w:tcBorders>
              <w:bottom w:val="single" w:sz="12" w:space="0" w:color="666666"/>
            </w:tcBorders>
            <w:shd w:val="clear" w:color="auto" w:fill="auto"/>
          </w:tcPr>
          <w:p w14:paraId="704AC009"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239" w:type="dxa"/>
            <w:tcBorders>
              <w:bottom w:val="single" w:sz="12" w:space="0" w:color="666666"/>
            </w:tcBorders>
            <w:shd w:val="clear" w:color="auto" w:fill="auto"/>
          </w:tcPr>
          <w:p w14:paraId="7EB60982"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880" w:type="dxa"/>
            <w:tcBorders>
              <w:bottom w:val="single" w:sz="12" w:space="0" w:color="666666"/>
            </w:tcBorders>
            <w:shd w:val="clear" w:color="auto" w:fill="auto"/>
          </w:tcPr>
          <w:p w14:paraId="2897C454"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417" w:type="dxa"/>
            <w:tcBorders>
              <w:bottom w:val="single" w:sz="12" w:space="0" w:color="666666"/>
            </w:tcBorders>
            <w:shd w:val="clear" w:color="auto" w:fill="auto"/>
          </w:tcPr>
          <w:p w14:paraId="615386FB"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59" w:type="dxa"/>
            <w:tcBorders>
              <w:bottom w:val="single" w:sz="12" w:space="0" w:color="666666"/>
            </w:tcBorders>
            <w:shd w:val="clear" w:color="auto" w:fill="auto"/>
          </w:tcPr>
          <w:p w14:paraId="5C6E3B6D"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25" w:type="dxa"/>
            <w:tcBorders>
              <w:bottom w:val="single" w:sz="12" w:space="0" w:color="666666"/>
            </w:tcBorders>
            <w:shd w:val="clear" w:color="auto" w:fill="auto"/>
          </w:tcPr>
          <w:p w14:paraId="0BEAA230"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4FC48B06" w14:textId="77777777" w:rsidTr="00301831">
        <w:tc>
          <w:tcPr>
            <w:tcW w:w="1951" w:type="dxa"/>
            <w:shd w:val="clear" w:color="auto" w:fill="auto"/>
          </w:tcPr>
          <w:p w14:paraId="57545158" w14:textId="0C806B09" w:rsidR="006C4293" w:rsidRPr="00301831" w:rsidRDefault="006C4293"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Генрих </w:t>
            </w:r>
            <w:r w:rsidRPr="00301831">
              <w:rPr>
                <w:rFonts w:ascii="Palatino Linotype" w:eastAsia="MingLiU_HKSCS-ExtB" w:hAnsi="Palatino Linotype"/>
                <w:b/>
                <w:bCs/>
                <w:sz w:val="20"/>
                <w:szCs w:val="20"/>
                <w:lang w:val="en-US"/>
              </w:rPr>
              <w:t>V</w:t>
            </w:r>
          </w:p>
          <w:p w14:paraId="58C17DED" w14:textId="635E05CC" w:rsidR="006C4293" w:rsidRPr="00301831" w:rsidRDefault="006C4293"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color w:val="00B050"/>
                <w:sz w:val="20"/>
                <w:szCs w:val="20"/>
              </w:rPr>
              <w:t>Честный</w:t>
            </w:r>
            <w:r w:rsidRPr="00301831">
              <w:rPr>
                <w:rFonts w:ascii="Palatino Linotype" w:eastAsia="MingLiU_HKSCS-ExtB" w:hAnsi="Palatino Linotype"/>
                <w:b/>
                <w:bCs/>
                <w:color w:val="00B050"/>
                <w:sz w:val="20"/>
                <w:szCs w:val="20"/>
              </w:rPr>
              <w:br/>
              <w:t>Умный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Амбициозный</w:t>
            </w:r>
            <w:r w:rsidRPr="00301831">
              <w:rPr>
                <w:rFonts w:ascii="Palatino Linotype" w:eastAsia="MingLiU_HKSCS-ExtB" w:hAnsi="Palatino Linotype"/>
                <w:b/>
                <w:bCs/>
                <w:color w:val="C00000"/>
                <w:sz w:val="20"/>
                <w:szCs w:val="20"/>
              </w:rPr>
              <w:br/>
              <w:t>Безбожник</w:t>
            </w:r>
          </w:p>
        </w:tc>
        <w:tc>
          <w:tcPr>
            <w:tcW w:w="1239" w:type="dxa"/>
            <w:shd w:val="clear" w:color="auto" w:fill="auto"/>
          </w:tcPr>
          <w:p w14:paraId="1208C897"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880" w:type="dxa"/>
            <w:shd w:val="clear" w:color="auto" w:fill="auto"/>
          </w:tcPr>
          <w:p w14:paraId="7603F403" w14:textId="20EABA49"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Саксония</w:t>
            </w:r>
            <w:r w:rsidRPr="00301831">
              <w:rPr>
                <w:rFonts w:ascii="Palatino Linotype" w:eastAsia="MingLiU_HKSCS-ExtB" w:hAnsi="Palatino Linotype"/>
                <w:sz w:val="20"/>
                <w:szCs w:val="20"/>
              </w:rPr>
              <w:br/>
              <w:t>Померания</w:t>
            </w:r>
            <w:r w:rsidRPr="00301831">
              <w:rPr>
                <w:rFonts w:ascii="Palatino Linotype" w:eastAsia="MingLiU_HKSCS-ExtB" w:hAnsi="Palatino Linotype"/>
                <w:sz w:val="20"/>
                <w:szCs w:val="20"/>
              </w:rPr>
              <w:br/>
              <w:t>Венгрия</w:t>
            </w:r>
            <w:r w:rsidRPr="00301831">
              <w:rPr>
                <w:rFonts w:ascii="Palatino Linotype" w:eastAsia="MingLiU_HKSCS-ExtB" w:hAnsi="Palatino Linotype"/>
                <w:sz w:val="20"/>
                <w:szCs w:val="20"/>
              </w:rPr>
              <w:br/>
              <w:t>Польша</w:t>
            </w:r>
            <w:r w:rsidRPr="00301831">
              <w:rPr>
                <w:rFonts w:ascii="Palatino Linotype" w:eastAsia="MingLiU_HKSCS-ExtB" w:hAnsi="Palatino Linotype"/>
                <w:sz w:val="20"/>
                <w:szCs w:val="20"/>
              </w:rPr>
              <w:br/>
              <w:t>Богемия</w:t>
            </w:r>
            <w:r w:rsidRPr="00301831">
              <w:rPr>
                <w:rFonts w:ascii="Palatino Linotype" w:eastAsia="MingLiU_HKSCS-ExtB" w:hAnsi="Palatino Linotype"/>
                <w:sz w:val="20"/>
                <w:szCs w:val="20"/>
              </w:rPr>
              <w:br/>
              <w:t>Далмация</w:t>
            </w:r>
          </w:p>
        </w:tc>
        <w:tc>
          <w:tcPr>
            <w:tcW w:w="1417" w:type="dxa"/>
            <w:shd w:val="clear" w:color="auto" w:fill="auto"/>
          </w:tcPr>
          <w:p w14:paraId="10B508E9"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5</w:t>
            </w:r>
          </w:p>
        </w:tc>
        <w:tc>
          <w:tcPr>
            <w:tcW w:w="1559" w:type="dxa"/>
            <w:shd w:val="clear" w:color="auto" w:fill="auto"/>
          </w:tcPr>
          <w:p w14:paraId="0C2382D4" w14:textId="0E153BA8"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Маршал</w:t>
            </w:r>
          </w:p>
        </w:tc>
        <w:tc>
          <w:tcPr>
            <w:tcW w:w="1525" w:type="dxa"/>
            <w:shd w:val="clear" w:color="auto" w:fill="auto"/>
          </w:tcPr>
          <w:p w14:paraId="495EAAA0"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42164949" w14:textId="77777777" w:rsidR="006C4293" w:rsidRDefault="006C4293" w:rsidP="006C4293">
      <w:pPr>
        <w:jc w:val="both"/>
        <w:rPr>
          <w:rFonts w:ascii="Palatino Linotype" w:eastAsia="MingLiU_HKSCS-ExtB" w:hAnsi="Palatino Linotype"/>
          <w:sz w:val="24"/>
          <w:szCs w:val="24"/>
        </w:rPr>
      </w:pPr>
    </w:p>
    <w:p w14:paraId="6C0642C5" w14:textId="03AA1F41" w:rsidR="006C4293" w:rsidRDefault="006C4293" w:rsidP="006C4293">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Итальянские </w:t>
      </w:r>
      <w:r w:rsidR="006D5F4C">
        <w:rPr>
          <w:rFonts w:ascii="Palatino Linotype" w:eastAsia="MingLiU_HKSCS-ExtB" w:hAnsi="Palatino Linotype"/>
          <w:b/>
          <w:bCs/>
          <w:i/>
          <w:iCs/>
          <w:sz w:val="24"/>
          <w:szCs w:val="24"/>
        </w:rPr>
        <w:t>государства</w:t>
      </w:r>
      <w:r>
        <w:rPr>
          <w:rFonts w:ascii="Palatino Linotype" w:eastAsia="MingLiU_HKSCS-ExtB" w:hAnsi="Palatino Linotype"/>
          <w:b/>
          <w:bCs/>
          <w:i/>
          <w:iCs/>
          <w:sz w:val="24"/>
          <w:szCs w:val="24"/>
        </w:rPr>
        <w:t>: дом Каносса</w:t>
      </w:r>
    </w:p>
    <w:tbl>
      <w:tblPr>
        <w:tblW w:w="0" w:type="auto"/>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1753"/>
        <w:gridCol w:w="1495"/>
        <w:gridCol w:w="1852"/>
        <w:gridCol w:w="1299"/>
        <w:gridCol w:w="1590"/>
        <w:gridCol w:w="1582"/>
      </w:tblGrid>
      <w:tr w:rsidR="00244280" w:rsidRPr="00301831" w14:paraId="565428FB" w14:textId="77777777" w:rsidTr="00301831">
        <w:tc>
          <w:tcPr>
            <w:tcW w:w="1668" w:type="dxa"/>
            <w:tcBorders>
              <w:bottom w:val="single" w:sz="12" w:space="0" w:color="C2D69B"/>
            </w:tcBorders>
            <w:shd w:val="clear" w:color="auto" w:fill="auto"/>
          </w:tcPr>
          <w:p w14:paraId="473C63D2"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522" w:type="dxa"/>
            <w:tcBorders>
              <w:bottom w:val="single" w:sz="12" w:space="0" w:color="C2D69B"/>
            </w:tcBorders>
            <w:shd w:val="clear" w:color="auto" w:fill="auto"/>
          </w:tcPr>
          <w:p w14:paraId="72CE4AA0"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880" w:type="dxa"/>
            <w:tcBorders>
              <w:bottom w:val="single" w:sz="12" w:space="0" w:color="C2D69B"/>
            </w:tcBorders>
            <w:shd w:val="clear" w:color="auto" w:fill="auto"/>
          </w:tcPr>
          <w:p w14:paraId="6F11C612"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310" w:type="dxa"/>
            <w:tcBorders>
              <w:bottom w:val="single" w:sz="12" w:space="0" w:color="C2D69B"/>
            </w:tcBorders>
            <w:shd w:val="clear" w:color="auto" w:fill="auto"/>
          </w:tcPr>
          <w:p w14:paraId="17E89AC0"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95" w:type="dxa"/>
            <w:tcBorders>
              <w:bottom w:val="single" w:sz="12" w:space="0" w:color="C2D69B"/>
            </w:tcBorders>
            <w:shd w:val="clear" w:color="auto" w:fill="auto"/>
          </w:tcPr>
          <w:p w14:paraId="5185751E"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96" w:type="dxa"/>
            <w:tcBorders>
              <w:bottom w:val="single" w:sz="12" w:space="0" w:color="C2D69B"/>
            </w:tcBorders>
            <w:shd w:val="clear" w:color="auto" w:fill="auto"/>
          </w:tcPr>
          <w:p w14:paraId="07EAD0AD"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28E545FE" w14:textId="77777777" w:rsidTr="00301831">
        <w:tc>
          <w:tcPr>
            <w:tcW w:w="1668" w:type="dxa"/>
            <w:shd w:val="clear" w:color="auto" w:fill="auto"/>
          </w:tcPr>
          <w:p w14:paraId="75B4FE7F" w14:textId="4D3FFE79" w:rsidR="006C4293" w:rsidRPr="00301831" w:rsidRDefault="006C4293"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Матильда </w:t>
            </w:r>
            <w:proofErr w:type="spellStart"/>
            <w:r w:rsidRPr="00301831">
              <w:rPr>
                <w:rFonts w:ascii="Palatino Linotype" w:eastAsia="MingLiU_HKSCS-ExtB" w:hAnsi="Palatino Linotype"/>
                <w:b/>
                <w:bCs/>
                <w:sz w:val="20"/>
                <w:szCs w:val="20"/>
              </w:rPr>
              <w:t>ди</w:t>
            </w:r>
            <w:proofErr w:type="spellEnd"/>
            <w:r w:rsidRPr="00301831">
              <w:rPr>
                <w:rFonts w:ascii="Palatino Linotype" w:eastAsia="MingLiU_HKSCS-ExtB" w:hAnsi="Palatino Linotype"/>
                <w:b/>
                <w:bCs/>
                <w:sz w:val="20"/>
                <w:szCs w:val="20"/>
              </w:rPr>
              <w:t xml:space="preserve"> Каносса</w:t>
            </w:r>
            <w:r w:rsidRPr="00301831">
              <w:rPr>
                <w:rFonts w:ascii="Palatino Linotype" w:eastAsia="MingLiU_HKSCS-ExtB" w:hAnsi="Palatino Linotype"/>
                <w:b/>
                <w:bCs/>
                <w:sz w:val="20"/>
                <w:szCs w:val="20"/>
              </w:rPr>
              <w:br/>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Благочестивый</w:t>
            </w:r>
            <w:r w:rsidRPr="00301831">
              <w:rPr>
                <w:rFonts w:ascii="Palatino Linotype" w:eastAsia="MingLiU_HKSCS-ExtB" w:hAnsi="Palatino Linotype"/>
                <w:b/>
                <w:bCs/>
                <w:color w:val="00B050"/>
                <w:sz w:val="20"/>
                <w:szCs w:val="20"/>
              </w:rPr>
              <w:br/>
              <w:t>Фехтовальщик</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Амбициозный</w:t>
            </w:r>
            <w:r w:rsidRPr="00301831">
              <w:rPr>
                <w:rFonts w:ascii="Palatino Linotype" w:eastAsia="MingLiU_HKSCS-ExtB" w:hAnsi="Palatino Linotype"/>
                <w:b/>
                <w:bCs/>
                <w:color w:val="C00000"/>
                <w:sz w:val="20"/>
                <w:szCs w:val="20"/>
              </w:rPr>
              <w:br/>
              <w:t>Коварный</w:t>
            </w:r>
          </w:p>
        </w:tc>
        <w:tc>
          <w:tcPr>
            <w:tcW w:w="1522" w:type="dxa"/>
            <w:shd w:val="clear" w:color="auto" w:fill="auto"/>
          </w:tcPr>
          <w:p w14:paraId="3B943BC2"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880" w:type="dxa"/>
            <w:shd w:val="clear" w:color="auto" w:fill="auto"/>
          </w:tcPr>
          <w:p w14:paraId="40C5516D" w14:textId="77E8AFF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Ломбардия</w:t>
            </w:r>
            <w:r w:rsidRPr="00301831">
              <w:rPr>
                <w:rFonts w:ascii="Palatino Linotype" w:eastAsia="MingLiU_HKSCS-ExtB" w:hAnsi="Palatino Linotype"/>
                <w:sz w:val="20"/>
                <w:szCs w:val="20"/>
              </w:rPr>
              <w:br/>
              <w:t>Венеция</w:t>
            </w:r>
            <w:r w:rsidRPr="00301831">
              <w:rPr>
                <w:rFonts w:ascii="Palatino Linotype" w:eastAsia="MingLiU_HKSCS-ExtB" w:hAnsi="Palatino Linotype"/>
                <w:sz w:val="20"/>
                <w:szCs w:val="20"/>
              </w:rPr>
              <w:br/>
              <w:t>Папская область</w:t>
            </w:r>
          </w:p>
        </w:tc>
        <w:tc>
          <w:tcPr>
            <w:tcW w:w="1310" w:type="dxa"/>
            <w:shd w:val="clear" w:color="auto" w:fill="auto"/>
          </w:tcPr>
          <w:p w14:paraId="6CD1952B" w14:textId="68D49F04"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7</w:t>
            </w:r>
          </w:p>
        </w:tc>
        <w:tc>
          <w:tcPr>
            <w:tcW w:w="1595" w:type="dxa"/>
            <w:shd w:val="clear" w:color="auto" w:fill="auto"/>
          </w:tcPr>
          <w:p w14:paraId="3F5472E8" w14:textId="72CB3C33"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Архиепископ</w:t>
            </w:r>
          </w:p>
        </w:tc>
        <w:tc>
          <w:tcPr>
            <w:tcW w:w="1596" w:type="dxa"/>
            <w:shd w:val="clear" w:color="auto" w:fill="auto"/>
          </w:tcPr>
          <w:p w14:paraId="25C8F17E" w14:textId="12840E52"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Ломбардия</w:t>
            </w:r>
          </w:p>
        </w:tc>
      </w:tr>
    </w:tbl>
    <w:p w14:paraId="7EBAE53B" w14:textId="77777777" w:rsidR="006C4293" w:rsidRDefault="006C4293" w:rsidP="006C4293">
      <w:pPr>
        <w:jc w:val="both"/>
        <w:rPr>
          <w:rFonts w:ascii="Palatino Linotype" w:eastAsia="MingLiU_HKSCS-ExtB" w:hAnsi="Palatino Linotype"/>
          <w:sz w:val="24"/>
          <w:szCs w:val="24"/>
        </w:rPr>
      </w:pPr>
    </w:p>
    <w:p w14:paraId="62F8FEF8" w14:textId="77777777" w:rsidR="006C4293" w:rsidRDefault="006C4293" w:rsidP="006C4293">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Иберийские королевства: династия Хименес</w:t>
      </w:r>
    </w:p>
    <w:tbl>
      <w:tblPr>
        <w:tblW w:w="0" w:type="auto"/>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Look w:val="04A0" w:firstRow="1" w:lastRow="0" w:firstColumn="1" w:lastColumn="0" w:noHBand="0" w:noVBand="1"/>
      </w:tblPr>
      <w:tblGrid>
        <w:gridCol w:w="1915"/>
        <w:gridCol w:w="1461"/>
        <w:gridCol w:w="1819"/>
        <w:gridCol w:w="1283"/>
        <w:gridCol w:w="1562"/>
        <w:gridCol w:w="1531"/>
      </w:tblGrid>
      <w:tr w:rsidR="00244280" w:rsidRPr="00301831" w14:paraId="6517DD35" w14:textId="77777777" w:rsidTr="00301831">
        <w:tc>
          <w:tcPr>
            <w:tcW w:w="1668" w:type="dxa"/>
            <w:tcBorders>
              <w:bottom w:val="single" w:sz="12" w:space="0" w:color="FABF8F"/>
            </w:tcBorders>
            <w:shd w:val="clear" w:color="auto" w:fill="auto"/>
          </w:tcPr>
          <w:p w14:paraId="055A57B9"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522" w:type="dxa"/>
            <w:tcBorders>
              <w:bottom w:val="single" w:sz="12" w:space="0" w:color="FABF8F"/>
            </w:tcBorders>
            <w:shd w:val="clear" w:color="auto" w:fill="auto"/>
          </w:tcPr>
          <w:p w14:paraId="75E40FB2"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880" w:type="dxa"/>
            <w:tcBorders>
              <w:bottom w:val="single" w:sz="12" w:space="0" w:color="FABF8F"/>
            </w:tcBorders>
            <w:shd w:val="clear" w:color="auto" w:fill="auto"/>
          </w:tcPr>
          <w:p w14:paraId="493B2868"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310" w:type="dxa"/>
            <w:tcBorders>
              <w:bottom w:val="single" w:sz="12" w:space="0" w:color="FABF8F"/>
            </w:tcBorders>
            <w:shd w:val="clear" w:color="auto" w:fill="auto"/>
          </w:tcPr>
          <w:p w14:paraId="7D8A0AA6"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95" w:type="dxa"/>
            <w:tcBorders>
              <w:bottom w:val="single" w:sz="12" w:space="0" w:color="FABF8F"/>
            </w:tcBorders>
            <w:shd w:val="clear" w:color="auto" w:fill="auto"/>
          </w:tcPr>
          <w:p w14:paraId="33C77F96"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96" w:type="dxa"/>
            <w:tcBorders>
              <w:bottom w:val="single" w:sz="12" w:space="0" w:color="FABF8F"/>
            </w:tcBorders>
            <w:shd w:val="clear" w:color="auto" w:fill="auto"/>
          </w:tcPr>
          <w:p w14:paraId="07766BF2" w14:textId="77777777" w:rsidR="006C4293" w:rsidRPr="00301831" w:rsidRDefault="006C429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412FCB43" w14:textId="77777777" w:rsidTr="00301831">
        <w:tc>
          <w:tcPr>
            <w:tcW w:w="1668" w:type="dxa"/>
            <w:shd w:val="clear" w:color="auto" w:fill="auto"/>
          </w:tcPr>
          <w:p w14:paraId="5F8E203B" w14:textId="1CE2A09C" w:rsidR="006C4293" w:rsidRPr="00301831" w:rsidRDefault="00D322E4"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Альфонсо </w:t>
            </w:r>
            <w:r w:rsidRPr="00301831">
              <w:rPr>
                <w:rFonts w:ascii="Palatino Linotype" w:eastAsia="MingLiU_HKSCS-ExtB" w:hAnsi="Palatino Linotype"/>
                <w:b/>
                <w:bCs/>
                <w:sz w:val="20"/>
                <w:szCs w:val="20"/>
                <w:lang w:val="en-US"/>
              </w:rPr>
              <w:t>VI</w:t>
            </w:r>
            <w:r w:rsidR="006C4293" w:rsidRPr="00301831">
              <w:rPr>
                <w:rFonts w:ascii="Palatino Linotype" w:eastAsia="MingLiU_HKSCS-ExtB" w:hAnsi="Palatino Linotype"/>
                <w:b/>
                <w:bCs/>
                <w:sz w:val="20"/>
                <w:szCs w:val="20"/>
              </w:rPr>
              <w:br/>
            </w:r>
            <w:r w:rsidR="006C4293"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Сильный</w:t>
            </w:r>
            <w:r w:rsidR="006C4293" w:rsidRPr="00301831">
              <w:rPr>
                <w:rFonts w:ascii="Palatino Linotype" w:eastAsia="MingLiU_HKSCS-ExtB" w:hAnsi="Palatino Linotype"/>
                <w:b/>
                <w:bCs/>
                <w:color w:val="00B050"/>
                <w:sz w:val="20"/>
                <w:szCs w:val="20"/>
              </w:rPr>
              <w:br/>
            </w:r>
            <w:r w:rsidRPr="00301831">
              <w:rPr>
                <w:rFonts w:ascii="Palatino Linotype" w:eastAsia="MingLiU_HKSCS-ExtB" w:hAnsi="Palatino Linotype"/>
                <w:b/>
                <w:bCs/>
                <w:color w:val="00B050"/>
                <w:sz w:val="20"/>
                <w:szCs w:val="20"/>
              </w:rPr>
              <w:t>Целомудренный</w:t>
            </w:r>
            <w:r w:rsidR="006C4293"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Жестоки</w:t>
            </w:r>
            <w:r w:rsidR="006C4293" w:rsidRPr="00301831">
              <w:rPr>
                <w:rFonts w:ascii="Palatino Linotype" w:eastAsia="MingLiU_HKSCS-ExtB" w:hAnsi="Palatino Linotype"/>
                <w:b/>
                <w:bCs/>
                <w:color w:val="C00000"/>
                <w:sz w:val="20"/>
                <w:szCs w:val="20"/>
              </w:rPr>
              <w:t>й</w:t>
            </w:r>
            <w:r w:rsidR="006C4293" w:rsidRPr="00301831">
              <w:rPr>
                <w:rFonts w:ascii="Palatino Linotype" w:eastAsia="MingLiU_HKSCS-ExtB" w:hAnsi="Palatino Linotype"/>
                <w:b/>
                <w:bCs/>
                <w:color w:val="C00000"/>
                <w:sz w:val="20"/>
                <w:szCs w:val="20"/>
              </w:rPr>
              <w:br/>
            </w:r>
            <w:r w:rsidRPr="00301831">
              <w:rPr>
                <w:rFonts w:ascii="Palatino Linotype" w:eastAsia="MingLiU_HKSCS-ExtB" w:hAnsi="Palatino Linotype"/>
                <w:b/>
                <w:bCs/>
                <w:color w:val="C00000"/>
                <w:sz w:val="20"/>
                <w:szCs w:val="20"/>
              </w:rPr>
              <w:t>Урод</w:t>
            </w:r>
            <w:r w:rsidR="006C4293" w:rsidRPr="00301831">
              <w:rPr>
                <w:rFonts w:ascii="Palatino Linotype" w:eastAsia="MingLiU_HKSCS-ExtB" w:hAnsi="Palatino Linotype"/>
                <w:b/>
                <w:bCs/>
                <w:color w:val="C00000"/>
                <w:sz w:val="20"/>
                <w:szCs w:val="20"/>
              </w:rPr>
              <w:t>ливый</w:t>
            </w:r>
          </w:p>
        </w:tc>
        <w:tc>
          <w:tcPr>
            <w:tcW w:w="1522" w:type="dxa"/>
            <w:shd w:val="clear" w:color="auto" w:fill="auto"/>
          </w:tcPr>
          <w:p w14:paraId="6A775970"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880" w:type="dxa"/>
            <w:shd w:val="clear" w:color="auto" w:fill="auto"/>
          </w:tcPr>
          <w:p w14:paraId="7FAF0E00" w14:textId="70DCF239"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Леон</w:t>
            </w:r>
            <w:r w:rsidRPr="00301831">
              <w:rPr>
                <w:rFonts w:ascii="Palatino Linotype" w:eastAsia="MingLiU_HKSCS-ExtB" w:hAnsi="Palatino Linotype"/>
                <w:sz w:val="20"/>
                <w:szCs w:val="20"/>
              </w:rPr>
              <w:br/>
              <w:t>Наварра</w:t>
            </w:r>
            <w:r w:rsidRPr="00301831">
              <w:rPr>
                <w:rFonts w:ascii="Palatino Linotype" w:eastAsia="MingLiU_HKSCS-ExtB" w:hAnsi="Palatino Linotype"/>
                <w:sz w:val="20"/>
                <w:szCs w:val="20"/>
              </w:rPr>
              <w:br/>
              <w:t>Кастилия</w:t>
            </w:r>
            <w:r w:rsidRPr="00301831">
              <w:rPr>
                <w:rFonts w:ascii="Palatino Linotype" w:eastAsia="MingLiU_HKSCS-ExtB" w:hAnsi="Palatino Linotype"/>
                <w:sz w:val="20"/>
                <w:szCs w:val="20"/>
              </w:rPr>
              <w:br/>
              <w:t>Португалия</w:t>
            </w:r>
            <w:r w:rsidR="00D322E4" w:rsidRPr="00301831">
              <w:rPr>
                <w:rFonts w:ascii="Palatino Linotype" w:eastAsia="MingLiU_HKSCS-ExtB" w:hAnsi="Palatino Linotype"/>
                <w:sz w:val="20"/>
                <w:szCs w:val="20"/>
              </w:rPr>
              <w:br/>
              <w:t>Андалусия</w:t>
            </w:r>
          </w:p>
        </w:tc>
        <w:tc>
          <w:tcPr>
            <w:tcW w:w="1310" w:type="dxa"/>
            <w:shd w:val="clear" w:color="auto" w:fill="auto"/>
          </w:tcPr>
          <w:p w14:paraId="79B920EA" w14:textId="77777777" w:rsidR="006C4293" w:rsidRPr="00301831" w:rsidRDefault="006C429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5</w:t>
            </w:r>
          </w:p>
        </w:tc>
        <w:tc>
          <w:tcPr>
            <w:tcW w:w="1595" w:type="dxa"/>
            <w:shd w:val="clear" w:color="auto" w:fill="auto"/>
          </w:tcPr>
          <w:p w14:paraId="4E30A838" w14:textId="58C5FA9D" w:rsidR="006C4293"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Длинный лук</w:t>
            </w:r>
          </w:p>
        </w:tc>
        <w:tc>
          <w:tcPr>
            <w:tcW w:w="1596" w:type="dxa"/>
            <w:shd w:val="clear" w:color="auto" w:fill="auto"/>
          </w:tcPr>
          <w:p w14:paraId="3BB245E2" w14:textId="0EC61266" w:rsidR="006C4293"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Наварра</w:t>
            </w:r>
          </w:p>
        </w:tc>
      </w:tr>
    </w:tbl>
    <w:p w14:paraId="487B500A" w14:textId="3CB8AF46" w:rsidR="00D322E4" w:rsidRDefault="00D322E4" w:rsidP="00301831">
      <w:pPr>
        <w:jc w:val="center"/>
        <w:rPr>
          <w:rFonts w:ascii="Palatino Linotype" w:eastAsia="MingLiU_HKSCS-ExtB" w:hAnsi="Palatino Linotype"/>
          <w:b/>
          <w:bCs/>
          <w:sz w:val="24"/>
          <w:szCs w:val="24"/>
        </w:rPr>
      </w:pPr>
      <w:bookmarkStart w:id="16" w:name="_Hlk25499673"/>
      <w:bookmarkEnd w:id="15"/>
      <w:r>
        <w:rPr>
          <w:rFonts w:ascii="Palatino Linotype" w:eastAsia="MingLiU_HKSCS-ExtB" w:hAnsi="Palatino Linotype"/>
          <w:b/>
          <w:bCs/>
          <w:sz w:val="24"/>
          <w:szCs w:val="24"/>
        </w:rPr>
        <w:lastRenderedPageBreak/>
        <w:t>Сценарий 3: Второй Крестовый поход</w:t>
      </w:r>
    </w:p>
    <w:p w14:paraId="330B5D07" w14:textId="05CD7FFD" w:rsidR="00D322E4" w:rsidRDefault="00D322E4" w:rsidP="00D322E4">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Англия: </w:t>
      </w:r>
      <w:proofErr w:type="spellStart"/>
      <w:r>
        <w:rPr>
          <w:rFonts w:ascii="Palatino Linotype" w:eastAsia="MingLiU_HKSCS-ExtB" w:hAnsi="Palatino Linotype"/>
          <w:b/>
          <w:bCs/>
          <w:i/>
          <w:iCs/>
          <w:sz w:val="24"/>
          <w:szCs w:val="24"/>
        </w:rPr>
        <w:t>Блуаский</w:t>
      </w:r>
      <w:proofErr w:type="spellEnd"/>
      <w:r>
        <w:rPr>
          <w:rFonts w:ascii="Palatino Linotype" w:eastAsia="MingLiU_HKSCS-ExtB" w:hAnsi="Palatino Linotype"/>
          <w:b/>
          <w:bCs/>
          <w:i/>
          <w:iCs/>
          <w:sz w:val="24"/>
          <w:szCs w:val="24"/>
        </w:rPr>
        <w:t xml:space="preserve"> дом</w:t>
      </w:r>
    </w:p>
    <w:tbl>
      <w:tblPr>
        <w:tblW w:w="0" w:type="auto"/>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Look w:val="04A0" w:firstRow="1" w:lastRow="0" w:firstColumn="1" w:lastColumn="0" w:noHBand="0" w:noVBand="1"/>
      </w:tblPr>
      <w:tblGrid>
        <w:gridCol w:w="1939"/>
        <w:gridCol w:w="1834"/>
        <w:gridCol w:w="1684"/>
        <w:gridCol w:w="1073"/>
        <w:gridCol w:w="1579"/>
        <w:gridCol w:w="1462"/>
      </w:tblGrid>
      <w:tr w:rsidR="00244280" w:rsidRPr="00301831" w14:paraId="1EFFAC66" w14:textId="77777777" w:rsidTr="00301831">
        <w:tc>
          <w:tcPr>
            <w:tcW w:w="1951" w:type="dxa"/>
            <w:tcBorders>
              <w:bottom w:val="single" w:sz="12" w:space="0" w:color="D99594"/>
            </w:tcBorders>
            <w:shd w:val="clear" w:color="auto" w:fill="auto"/>
          </w:tcPr>
          <w:p w14:paraId="55FCA198"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843" w:type="dxa"/>
            <w:tcBorders>
              <w:bottom w:val="single" w:sz="12" w:space="0" w:color="D99594"/>
            </w:tcBorders>
            <w:shd w:val="clear" w:color="auto" w:fill="auto"/>
          </w:tcPr>
          <w:p w14:paraId="57D02C11"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614" w:type="dxa"/>
            <w:tcBorders>
              <w:bottom w:val="single" w:sz="12" w:space="0" w:color="D99594"/>
            </w:tcBorders>
            <w:shd w:val="clear" w:color="auto" w:fill="auto"/>
          </w:tcPr>
          <w:p w14:paraId="68377EEF"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073" w:type="dxa"/>
            <w:tcBorders>
              <w:bottom w:val="single" w:sz="12" w:space="0" w:color="D99594"/>
            </w:tcBorders>
            <w:shd w:val="clear" w:color="auto" w:fill="auto"/>
          </w:tcPr>
          <w:p w14:paraId="340D9335"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97" w:type="dxa"/>
            <w:tcBorders>
              <w:bottom w:val="single" w:sz="12" w:space="0" w:color="D99594"/>
            </w:tcBorders>
            <w:shd w:val="clear" w:color="auto" w:fill="auto"/>
          </w:tcPr>
          <w:p w14:paraId="07D51FD0"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493" w:type="dxa"/>
            <w:tcBorders>
              <w:bottom w:val="single" w:sz="12" w:space="0" w:color="D99594"/>
            </w:tcBorders>
            <w:shd w:val="clear" w:color="auto" w:fill="auto"/>
          </w:tcPr>
          <w:p w14:paraId="163233F3"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7A7F2664" w14:textId="77777777" w:rsidTr="00301831">
        <w:tc>
          <w:tcPr>
            <w:tcW w:w="1951" w:type="dxa"/>
            <w:shd w:val="clear" w:color="auto" w:fill="auto"/>
          </w:tcPr>
          <w:p w14:paraId="1480F8AC" w14:textId="77777777" w:rsidR="00D322E4" w:rsidRPr="00301831" w:rsidRDefault="00D322E4" w:rsidP="00301831">
            <w:pPr>
              <w:jc w:val="center"/>
              <w:rPr>
                <w:rFonts w:ascii="Palatino Linotype" w:eastAsia="MingLiU_HKSCS-ExtB" w:hAnsi="Palatino Linotype"/>
                <w:b/>
                <w:bCs/>
                <w:color w:val="C00000"/>
                <w:sz w:val="20"/>
                <w:szCs w:val="20"/>
              </w:rPr>
            </w:pPr>
            <w:r w:rsidRPr="00301831">
              <w:rPr>
                <w:rFonts w:ascii="Palatino Linotype" w:eastAsia="MingLiU_HKSCS-ExtB" w:hAnsi="Palatino Linotype"/>
                <w:b/>
                <w:bCs/>
                <w:sz w:val="20"/>
                <w:szCs w:val="20"/>
              </w:rPr>
              <w:t xml:space="preserve">Стефан </w:t>
            </w:r>
            <w:proofErr w:type="spellStart"/>
            <w:r w:rsidRPr="00301831">
              <w:rPr>
                <w:rFonts w:ascii="Palatino Linotype" w:eastAsia="MingLiU_HKSCS-ExtB" w:hAnsi="Palatino Linotype"/>
                <w:b/>
                <w:bCs/>
                <w:sz w:val="20"/>
                <w:szCs w:val="20"/>
              </w:rPr>
              <w:t>Блуаский</w:t>
            </w:r>
            <w:proofErr w:type="spellEnd"/>
            <w:r w:rsidRPr="00301831">
              <w:rPr>
                <w:rFonts w:ascii="Palatino Linotype" w:eastAsia="MingLiU_HKSCS-ExtB" w:hAnsi="Palatino Linotype"/>
                <w:b/>
                <w:bCs/>
                <w:sz w:val="20"/>
                <w:szCs w:val="20"/>
              </w:rPr>
              <w:br/>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Фехтовальщик</w:t>
            </w:r>
            <w:r w:rsidRPr="00301831">
              <w:rPr>
                <w:rFonts w:ascii="Palatino Linotype" w:eastAsia="MingLiU_HKSCS-ExtB" w:hAnsi="Palatino Linotype"/>
                <w:b/>
                <w:bCs/>
                <w:color w:val="00B050"/>
                <w:sz w:val="20"/>
                <w:szCs w:val="20"/>
              </w:rPr>
              <w:br/>
              <w:t>Сильный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Безбожник</w:t>
            </w:r>
            <w:r w:rsidRPr="00301831">
              <w:rPr>
                <w:rFonts w:ascii="Palatino Linotype" w:eastAsia="MingLiU_HKSCS-ExtB" w:hAnsi="Palatino Linotype"/>
                <w:b/>
                <w:bCs/>
                <w:color w:val="C00000"/>
                <w:sz w:val="20"/>
                <w:szCs w:val="20"/>
              </w:rPr>
              <w:br/>
              <w:t>Коварный</w:t>
            </w:r>
          </w:p>
          <w:p w14:paraId="51858498" w14:textId="6865FEC2" w:rsidR="00D322E4" w:rsidRPr="00301831" w:rsidRDefault="00D322E4"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2 жетона возраста</w:t>
            </w:r>
          </w:p>
        </w:tc>
        <w:tc>
          <w:tcPr>
            <w:tcW w:w="1843" w:type="dxa"/>
            <w:shd w:val="clear" w:color="auto" w:fill="auto"/>
          </w:tcPr>
          <w:p w14:paraId="2407971F" w14:textId="77777777"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Брат (</w:t>
            </w:r>
            <w:r w:rsidRPr="00301831">
              <w:rPr>
                <w:rFonts w:ascii="Palatino Linotype" w:eastAsia="MingLiU_HKSCS-ExtB" w:hAnsi="Palatino Linotype"/>
                <w:color w:val="00B050"/>
                <w:sz w:val="20"/>
                <w:szCs w:val="20"/>
              </w:rPr>
              <w:t>Учёный</w:t>
            </w:r>
            <w:r w:rsidRPr="00301831">
              <w:rPr>
                <w:rFonts w:ascii="Palatino Linotype" w:eastAsia="MingLiU_HKSCS-ExtB" w:hAnsi="Palatino Linotype"/>
                <w:sz w:val="20"/>
                <w:szCs w:val="20"/>
              </w:rPr>
              <w:t>)</w:t>
            </w:r>
          </w:p>
          <w:p w14:paraId="4A7E25B9" w14:textId="77777777"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Сын (</w:t>
            </w:r>
            <w:r w:rsidRPr="00301831">
              <w:rPr>
                <w:rFonts w:ascii="Palatino Linotype" w:eastAsia="MingLiU_HKSCS-ExtB" w:hAnsi="Palatino Linotype"/>
                <w:color w:val="C00000"/>
                <w:sz w:val="20"/>
                <w:szCs w:val="20"/>
              </w:rPr>
              <w:t>Безбожник</w:t>
            </w:r>
            <w:r w:rsidRPr="00301831">
              <w:rPr>
                <w:rFonts w:ascii="Palatino Linotype" w:eastAsia="MingLiU_HKSCS-ExtB" w:hAnsi="Palatino Linotype"/>
                <w:sz w:val="20"/>
                <w:szCs w:val="20"/>
              </w:rPr>
              <w:t>)</w:t>
            </w:r>
          </w:p>
          <w:p w14:paraId="0A3C9643" w14:textId="7E536392"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Дочь (</w:t>
            </w:r>
            <w:r w:rsidRPr="00301831">
              <w:rPr>
                <w:rFonts w:ascii="Palatino Linotype" w:eastAsia="MingLiU_HKSCS-ExtB" w:hAnsi="Palatino Linotype"/>
                <w:color w:val="00B050"/>
                <w:sz w:val="20"/>
                <w:szCs w:val="20"/>
              </w:rPr>
              <w:t>Благочестив</w:t>
            </w:r>
            <w:r w:rsidR="00244280">
              <w:rPr>
                <w:rFonts w:ascii="Palatino Linotype" w:eastAsia="MingLiU_HKSCS-ExtB" w:hAnsi="Palatino Linotype"/>
                <w:color w:val="00B050"/>
                <w:sz w:val="20"/>
                <w:szCs w:val="20"/>
              </w:rPr>
              <w:t>ая</w:t>
            </w:r>
            <w:r w:rsidRPr="00301831">
              <w:rPr>
                <w:rFonts w:ascii="Palatino Linotype" w:eastAsia="MingLiU_HKSCS-ExtB" w:hAnsi="Palatino Linotype"/>
                <w:sz w:val="20"/>
                <w:szCs w:val="20"/>
              </w:rPr>
              <w:t>)</w:t>
            </w:r>
          </w:p>
        </w:tc>
        <w:tc>
          <w:tcPr>
            <w:tcW w:w="1614" w:type="dxa"/>
            <w:shd w:val="clear" w:color="auto" w:fill="auto"/>
          </w:tcPr>
          <w:p w14:paraId="715182A8" w14:textId="77777777"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Уэссекс</w:t>
            </w:r>
            <w:r w:rsidRPr="00301831">
              <w:rPr>
                <w:rFonts w:ascii="Palatino Linotype" w:eastAsia="MingLiU_HKSCS-ExtB" w:hAnsi="Palatino Linotype"/>
                <w:sz w:val="20"/>
                <w:szCs w:val="20"/>
              </w:rPr>
              <w:br/>
              <w:t>Нормандия</w:t>
            </w:r>
            <w:r w:rsidRPr="00301831">
              <w:rPr>
                <w:rFonts w:ascii="Palatino Linotype" w:eastAsia="MingLiU_HKSCS-ExtB" w:hAnsi="Palatino Linotype"/>
                <w:sz w:val="20"/>
                <w:szCs w:val="20"/>
              </w:rPr>
              <w:br/>
            </w:r>
            <w:proofErr w:type="spellStart"/>
            <w:r w:rsidRPr="00301831">
              <w:rPr>
                <w:rFonts w:ascii="Palatino Linotype" w:eastAsia="MingLiU_HKSCS-ExtB" w:hAnsi="Palatino Linotype"/>
                <w:sz w:val="20"/>
                <w:szCs w:val="20"/>
              </w:rPr>
              <w:t>Мерсия</w:t>
            </w:r>
            <w:proofErr w:type="spellEnd"/>
            <w:r w:rsidRPr="00301831">
              <w:rPr>
                <w:rFonts w:ascii="Palatino Linotype" w:eastAsia="MingLiU_HKSCS-ExtB" w:hAnsi="Palatino Linotype"/>
                <w:sz w:val="20"/>
                <w:szCs w:val="20"/>
              </w:rPr>
              <w:br/>
              <w:t>Нортумбрия</w:t>
            </w:r>
            <w:r w:rsidRPr="00301831">
              <w:rPr>
                <w:rFonts w:ascii="Palatino Linotype" w:eastAsia="MingLiU_HKSCS-ExtB" w:hAnsi="Palatino Linotype"/>
                <w:sz w:val="20"/>
                <w:szCs w:val="20"/>
              </w:rPr>
              <w:br/>
              <w:t>Ирландия</w:t>
            </w:r>
          </w:p>
          <w:p w14:paraId="34189558" w14:textId="77777777" w:rsidR="00D322E4" w:rsidRPr="00301831" w:rsidRDefault="00D322E4" w:rsidP="00301831">
            <w:pPr>
              <w:jc w:val="center"/>
              <w:rPr>
                <w:rFonts w:ascii="Palatino Linotype" w:eastAsia="MingLiU_HKSCS-ExtB" w:hAnsi="Palatino Linotype"/>
                <w:i/>
                <w:iCs/>
                <w:sz w:val="20"/>
                <w:szCs w:val="20"/>
              </w:rPr>
            </w:pPr>
            <w:r w:rsidRPr="00301831">
              <w:rPr>
                <w:rFonts w:ascii="Palatino Linotype" w:eastAsia="MingLiU_HKSCS-ExtB" w:hAnsi="Palatino Linotype"/>
                <w:i/>
                <w:iCs/>
                <w:sz w:val="20"/>
                <w:szCs w:val="20"/>
              </w:rPr>
              <w:t>Беспорядки в Нормандии, Нортумбрии и Ирландии</w:t>
            </w:r>
          </w:p>
          <w:p w14:paraId="515D300D" w14:textId="409285F5" w:rsidR="00D322E4" w:rsidRPr="00301831" w:rsidRDefault="00D322E4" w:rsidP="00301831">
            <w:pPr>
              <w:jc w:val="center"/>
              <w:rPr>
                <w:rFonts w:ascii="Palatino Linotype" w:eastAsia="MingLiU_HKSCS-ExtB" w:hAnsi="Palatino Linotype"/>
                <w:i/>
                <w:iCs/>
                <w:sz w:val="20"/>
                <w:szCs w:val="20"/>
              </w:rPr>
            </w:pPr>
            <w:r w:rsidRPr="00301831">
              <w:rPr>
                <w:rFonts w:ascii="Palatino Linotype" w:eastAsia="MingLiU_HKSCS-ExtB" w:hAnsi="Palatino Linotype"/>
                <w:i/>
                <w:iCs/>
                <w:sz w:val="20"/>
                <w:szCs w:val="20"/>
              </w:rPr>
              <w:t>Мобилизованные армии в Нормандии и Нортумбрии</w:t>
            </w:r>
          </w:p>
        </w:tc>
        <w:tc>
          <w:tcPr>
            <w:tcW w:w="1073" w:type="dxa"/>
            <w:shd w:val="clear" w:color="auto" w:fill="auto"/>
          </w:tcPr>
          <w:p w14:paraId="7F0946E6" w14:textId="738A58F7"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7</w:t>
            </w:r>
          </w:p>
        </w:tc>
        <w:tc>
          <w:tcPr>
            <w:tcW w:w="1597" w:type="dxa"/>
            <w:shd w:val="clear" w:color="auto" w:fill="auto"/>
          </w:tcPr>
          <w:p w14:paraId="21F1E024" w14:textId="7C147AD3"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Длинный лук</w:t>
            </w:r>
          </w:p>
        </w:tc>
        <w:tc>
          <w:tcPr>
            <w:tcW w:w="1493" w:type="dxa"/>
            <w:shd w:val="clear" w:color="auto" w:fill="auto"/>
          </w:tcPr>
          <w:p w14:paraId="57307ED9" w14:textId="6ED84F0E" w:rsidR="00D322E4" w:rsidRPr="00301831" w:rsidRDefault="00D322E4" w:rsidP="00301831">
            <w:pPr>
              <w:jc w:val="center"/>
              <w:rPr>
                <w:rFonts w:ascii="Palatino Linotype" w:eastAsia="MingLiU_HKSCS-ExtB" w:hAnsi="Palatino Linotype"/>
                <w:sz w:val="20"/>
                <w:szCs w:val="20"/>
              </w:rPr>
            </w:pPr>
            <w:proofErr w:type="spellStart"/>
            <w:r w:rsidRPr="00301831">
              <w:rPr>
                <w:rFonts w:ascii="Palatino Linotype" w:eastAsia="MingLiU_HKSCS-ExtB" w:hAnsi="Palatino Linotype"/>
                <w:sz w:val="20"/>
                <w:szCs w:val="20"/>
              </w:rPr>
              <w:t>Мерсия</w:t>
            </w:r>
            <w:proofErr w:type="spellEnd"/>
          </w:p>
        </w:tc>
      </w:tr>
    </w:tbl>
    <w:p w14:paraId="7AF0C92E" w14:textId="77777777" w:rsidR="00D322E4" w:rsidRDefault="00D322E4" w:rsidP="00D322E4">
      <w:pPr>
        <w:jc w:val="both"/>
        <w:rPr>
          <w:rFonts w:ascii="Palatino Linotype" w:eastAsia="MingLiU_HKSCS-ExtB" w:hAnsi="Palatino Linotype"/>
          <w:sz w:val="24"/>
          <w:szCs w:val="24"/>
        </w:rPr>
      </w:pPr>
    </w:p>
    <w:p w14:paraId="2FAA0C2F" w14:textId="77777777" w:rsidR="00D322E4" w:rsidRDefault="00D322E4" w:rsidP="00D322E4">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Франция: </w:t>
      </w:r>
      <w:proofErr w:type="spellStart"/>
      <w:r>
        <w:rPr>
          <w:rFonts w:ascii="Palatino Linotype" w:eastAsia="MingLiU_HKSCS-ExtB" w:hAnsi="Palatino Linotype"/>
          <w:b/>
          <w:bCs/>
          <w:i/>
          <w:iCs/>
          <w:sz w:val="24"/>
          <w:szCs w:val="24"/>
        </w:rPr>
        <w:t>Капетинги</w:t>
      </w:r>
      <w:proofErr w:type="spellEnd"/>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1924"/>
        <w:gridCol w:w="1303"/>
        <w:gridCol w:w="1756"/>
        <w:gridCol w:w="1524"/>
        <w:gridCol w:w="1554"/>
        <w:gridCol w:w="1510"/>
      </w:tblGrid>
      <w:tr w:rsidR="00244280" w:rsidRPr="00301831" w14:paraId="607EFE2B" w14:textId="77777777" w:rsidTr="00301831">
        <w:tc>
          <w:tcPr>
            <w:tcW w:w="1924" w:type="dxa"/>
            <w:tcBorders>
              <w:bottom w:val="single" w:sz="12" w:space="0" w:color="95B3D7"/>
            </w:tcBorders>
            <w:shd w:val="clear" w:color="auto" w:fill="auto"/>
          </w:tcPr>
          <w:p w14:paraId="29A24077"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303" w:type="dxa"/>
            <w:tcBorders>
              <w:bottom w:val="single" w:sz="12" w:space="0" w:color="95B3D7"/>
            </w:tcBorders>
            <w:shd w:val="clear" w:color="auto" w:fill="auto"/>
          </w:tcPr>
          <w:p w14:paraId="508FE374"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756" w:type="dxa"/>
            <w:tcBorders>
              <w:bottom w:val="single" w:sz="12" w:space="0" w:color="95B3D7"/>
            </w:tcBorders>
            <w:shd w:val="clear" w:color="auto" w:fill="auto"/>
          </w:tcPr>
          <w:p w14:paraId="3B15CB42"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524" w:type="dxa"/>
            <w:tcBorders>
              <w:bottom w:val="single" w:sz="12" w:space="0" w:color="95B3D7"/>
            </w:tcBorders>
            <w:shd w:val="clear" w:color="auto" w:fill="auto"/>
          </w:tcPr>
          <w:p w14:paraId="4E236EF4"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54" w:type="dxa"/>
            <w:tcBorders>
              <w:bottom w:val="single" w:sz="12" w:space="0" w:color="95B3D7"/>
            </w:tcBorders>
            <w:shd w:val="clear" w:color="auto" w:fill="auto"/>
          </w:tcPr>
          <w:p w14:paraId="40646786"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10" w:type="dxa"/>
            <w:tcBorders>
              <w:bottom w:val="single" w:sz="12" w:space="0" w:color="95B3D7"/>
            </w:tcBorders>
            <w:shd w:val="clear" w:color="auto" w:fill="auto"/>
          </w:tcPr>
          <w:p w14:paraId="66E45432"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1B289326" w14:textId="77777777" w:rsidTr="00301831">
        <w:tc>
          <w:tcPr>
            <w:tcW w:w="1924" w:type="dxa"/>
            <w:shd w:val="clear" w:color="auto" w:fill="auto"/>
          </w:tcPr>
          <w:p w14:paraId="02E9A911" w14:textId="634EC701" w:rsidR="00D322E4" w:rsidRPr="00301831" w:rsidRDefault="00D322E4"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Людовик </w:t>
            </w:r>
            <w:r w:rsidRPr="00301831">
              <w:rPr>
                <w:rFonts w:ascii="Palatino Linotype" w:eastAsia="MingLiU_HKSCS-ExtB" w:hAnsi="Palatino Linotype"/>
                <w:b/>
                <w:bCs/>
                <w:sz w:val="20"/>
                <w:szCs w:val="20"/>
                <w:lang w:val="en-US"/>
              </w:rPr>
              <w:t>VII</w:t>
            </w:r>
          </w:p>
          <w:p w14:paraId="5907A4CD" w14:textId="3335B990" w:rsidR="00D322E4" w:rsidRPr="00301831" w:rsidRDefault="00D322E4"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color w:val="00B050"/>
                <w:sz w:val="20"/>
                <w:szCs w:val="20"/>
              </w:rPr>
              <w:t>Образованный</w:t>
            </w:r>
            <w:r w:rsidRPr="00301831">
              <w:rPr>
                <w:rFonts w:ascii="Palatino Linotype" w:eastAsia="MingLiU_HKSCS-ExtB" w:hAnsi="Palatino Linotype"/>
                <w:b/>
                <w:bCs/>
                <w:color w:val="00B050"/>
                <w:sz w:val="20"/>
                <w:szCs w:val="20"/>
              </w:rPr>
              <w:br/>
              <w:t>Добрый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Амбициозный</w:t>
            </w:r>
            <w:r w:rsidRPr="00301831">
              <w:rPr>
                <w:rFonts w:ascii="Palatino Linotype" w:eastAsia="MingLiU_HKSCS-ExtB" w:hAnsi="Palatino Linotype"/>
                <w:b/>
                <w:bCs/>
                <w:color w:val="C00000"/>
                <w:sz w:val="20"/>
                <w:szCs w:val="20"/>
              </w:rPr>
              <w:br/>
              <w:t>Похотливый</w:t>
            </w:r>
          </w:p>
        </w:tc>
        <w:tc>
          <w:tcPr>
            <w:tcW w:w="1303" w:type="dxa"/>
            <w:shd w:val="clear" w:color="auto" w:fill="auto"/>
          </w:tcPr>
          <w:p w14:paraId="154A2C16" w14:textId="0C96E118"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Жена</w:t>
            </w:r>
          </w:p>
        </w:tc>
        <w:tc>
          <w:tcPr>
            <w:tcW w:w="1756" w:type="dxa"/>
            <w:shd w:val="clear" w:color="auto" w:fill="auto"/>
          </w:tcPr>
          <w:p w14:paraId="598A09C7" w14:textId="0162AEC3"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Лотарингия</w:t>
            </w:r>
            <w:r w:rsidRPr="00301831">
              <w:rPr>
                <w:rFonts w:ascii="Palatino Linotype" w:eastAsia="MingLiU_HKSCS-ExtB" w:hAnsi="Palatino Linotype"/>
                <w:sz w:val="20"/>
                <w:szCs w:val="20"/>
              </w:rPr>
              <w:br/>
              <w:t>Париж</w:t>
            </w:r>
            <w:r w:rsidRPr="00301831">
              <w:rPr>
                <w:rFonts w:ascii="Palatino Linotype" w:eastAsia="MingLiU_HKSCS-ExtB" w:hAnsi="Palatino Linotype"/>
                <w:sz w:val="20"/>
                <w:szCs w:val="20"/>
              </w:rPr>
              <w:br/>
              <w:t>Аквитания</w:t>
            </w:r>
            <w:r w:rsidRPr="00301831">
              <w:rPr>
                <w:rFonts w:ascii="Palatino Linotype" w:eastAsia="MingLiU_HKSCS-ExtB" w:hAnsi="Palatino Linotype"/>
                <w:sz w:val="20"/>
                <w:szCs w:val="20"/>
              </w:rPr>
              <w:br/>
              <w:t>Тулуза</w:t>
            </w:r>
          </w:p>
        </w:tc>
        <w:tc>
          <w:tcPr>
            <w:tcW w:w="1524" w:type="dxa"/>
            <w:shd w:val="clear" w:color="auto" w:fill="auto"/>
          </w:tcPr>
          <w:p w14:paraId="1FA60391" w14:textId="74F3331B"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8</w:t>
            </w:r>
          </w:p>
        </w:tc>
        <w:tc>
          <w:tcPr>
            <w:tcW w:w="1554" w:type="dxa"/>
            <w:shd w:val="clear" w:color="auto" w:fill="auto"/>
          </w:tcPr>
          <w:p w14:paraId="3EE39736" w14:textId="77777777"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Канцлер</w:t>
            </w:r>
          </w:p>
        </w:tc>
        <w:tc>
          <w:tcPr>
            <w:tcW w:w="1510" w:type="dxa"/>
            <w:shd w:val="clear" w:color="auto" w:fill="auto"/>
          </w:tcPr>
          <w:p w14:paraId="3C2CBBAC" w14:textId="626D452F"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Париж</w:t>
            </w:r>
          </w:p>
        </w:tc>
      </w:tr>
    </w:tbl>
    <w:p w14:paraId="7EA1CE3A" w14:textId="77777777" w:rsidR="00D322E4" w:rsidRDefault="00D322E4" w:rsidP="00D322E4">
      <w:pPr>
        <w:jc w:val="both"/>
        <w:rPr>
          <w:rFonts w:ascii="Palatino Linotype" w:eastAsia="MingLiU_HKSCS-ExtB" w:hAnsi="Palatino Linotype"/>
          <w:sz w:val="24"/>
          <w:szCs w:val="24"/>
        </w:rPr>
      </w:pPr>
    </w:p>
    <w:p w14:paraId="20717478" w14:textId="1E8339CD" w:rsidR="00D322E4" w:rsidRDefault="00D322E4" w:rsidP="00D322E4">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Священная Римская империя: </w:t>
      </w:r>
      <w:proofErr w:type="spellStart"/>
      <w:r>
        <w:rPr>
          <w:rFonts w:ascii="Palatino Linotype" w:eastAsia="MingLiU_HKSCS-ExtB" w:hAnsi="Palatino Linotype"/>
          <w:b/>
          <w:bCs/>
          <w:i/>
          <w:iCs/>
          <w:sz w:val="24"/>
          <w:szCs w:val="24"/>
        </w:rPr>
        <w:t>Гогенштауфены</w:t>
      </w:r>
      <w:proofErr w:type="spellEnd"/>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49"/>
        <w:gridCol w:w="1714"/>
        <w:gridCol w:w="1697"/>
        <w:gridCol w:w="1133"/>
        <w:gridCol w:w="1558"/>
        <w:gridCol w:w="1520"/>
      </w:tblGrid>
      <w:tr w:rsidR="00244280" w:rsidRPr="00301831" w14:paraId="4CA05473" w14:textId="77777777" w:rsidTr="00301831">
        <w:tc>
          <w:tcPr>
            <w:tcW w:w="1951" w:type="dxa"/>
            <w:tcBorders>
              <w:bottom w:val="single" w:sz="12" w:space="0" w:color="666666"/>
            </w:tcBorders>
            <w:shd w:val="clear" w:color="auto" w:fill="auto"/>
          </w:tcPr>
          <w:p w14:paraId="3B8DDA90"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701" w:type="dxa"/>
            <w:tcBorders>
              <w:bottom w:val="single" w:sz="12" w:space="0" w:color="666666"/>
            </w:tcBorders>
            <w:shd w:val="clear" w:color="auto" w:fill="auto"/>
          </w:tcPr>
          <w:p w14:paraId="4C069E47"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701" w:type="dxa"/>
            <w:tcBorders>
              <w:bottom w:val="single" w:sz="12" w:space="0" w:color="666666"/>
            </w:tcBorders>
            <w:shd w:val="clear" w:color="auto" w:fill="auto"/>
          </w:tcPr>
          <w:p w14:paraId="34F2ED13"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134" w:type="dxa"/>
            <w:tcBorders>
              <w:bottom w:val="single" w:sz="12" w:space="0" w:color="666666"/>
            </w:tcBorders>
            <w:shd w:val="clear" w:color="auto" w:fill="auto"/>
          </w:tcPr>
          <w:p w14:paraId="667DBF3A"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59" w:type="dxa"/>
            <w:tcBorders>
              <w:bottom w:val="single" w:sz="12" w:space="0" w:color="666666"/>
            </w:tcBorders>
            <w:shd w:val="clear" w:color="auto" w:fill="auto"/>
          </w:tcPr>
          <w:p w14:paraId="011DFF4C"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25" w:type="dxa"/>
            <w:tcBorders>
              <w:bottom w:val="single" w:sz="12" w:space="0" w:color="666666"/>
            </w:tcBorders>
            <w:shd w:val="clear" w:color="auto" w:fill="auto"/>
          </w:tcPr>
          <w:p w14:paraId="76D7B74F"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052226A7" w14:textId="77777777" w:rsidTr="00301831">
        <w:tc>
          <w:tcPr>
            <w:tcW w:w="1951" w:type="dxa"/>
            <w:shd w:val="clear" w:color="auto" w:fill="auto"/>
          </w:tcPr>
          <w:p w14:paraId="3DD4A3CF" w14:textId="297826B7" w:rsidR="00D322E4" w:rsidRPr="00301831" w:rsidRDefault="00D322E4"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Конрад </w:t>
            </w:r>
            <w:r w:rsidRPr="00301831">
              <w:rPr>
                <w:rFonts w:ascii="Palatino Linotype" w:eastAsia="MingLiU_HKSCS-ExtB" w:hAnsi="Palatino Linotype"/>
                <w:b/>
                <w:bCs/>
                <w:sz w:val="20"/>
                <w:szCs w:val="20"/>
                <w:lang w:val="en-US"/>
              </w:rPr>
              <w:t>III</w:t>
            </w:r>
          </w:p>
          <w:p w14:paraId="7FB55B63" w14:textId="77777777" w:rsidR="00D322E4" w:rsidRPr="00301831" w:rsidRDefault="00D322E4" w:rsidP="00301831">
            <w:pPr>
              <w:jc w:val="center"/>
              <w:rPr>
                <w:rFonts w:ascii="Palatino Linotype" w:eastAsia="MingLiU_HKSCS-ExtB" w:hAnsi="Palatino Linotype"/>
                <w:b/>
                <w:bCs/>
                <w:color w:val="C00000"/>
                <w:sz w:val="20"/>
                <w:szCs w:val="20"/>
              </w:rPr>
            </w:pPr>
            <w:r w:rsidRPr="00301831">
              <w:rPr>
                <w:rFonts w:ascii="Palatino Linotype" w:eastAsia="MingLiU_HKSCS-ExtB" w:hAnsi="Palatino Linotype"/>
                <w:b/>
                <w:bCs/>
                <w:color w:val="00B050"/>
                <w:sz w:val="20"/>
                <w:szCs w:val="20"/>
              </w:rPr>
              <w:t>Благочестивый</w:t>
            </w:r>
            <w:r w:rsidRPr="00301831">
              <w:rPr>
                <w:rFonts w:ascii="Palatino Linotype" w:eastAsia="MingLiU_HKSCS-ExtB" w:hAnsi="Palatino Linotype"/>
                <w:b/>
                <w:bCs/>
                <w:color w:val="00B050"/>
                <w:sz w:val="20"/>
                <w:szCs w:val="20"/>
              </w:rPr>
              <w:br/>
              <w:t>Храбрый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Коварный</w:t>
            </w:r>
            <w:r w:rsidRPr="00301831">
              <w:rPr>
                <w:rFonts w:ascii="Palatino Linotype" w:eastAsia="MingLiU_HKSCS-ExtB" w:hAnsi="Palatino Linotype"/>
                <w:b/>
                <w:bCs/>
                <w:color w:val="C00000"/>
                <w:sz w:val="20"/>
                <w:szCs w:val="20"/>
              </w:rPr>
              <w:br/>
              <w:t>Туповатый</w:t>
            </w:r>
          </w:p>
          <w:p w14:paraId="219D027C" w14:textId="30D82FF0" w:rsidR="00D322E4" w:rsidRPr="00301831" w:rsidRDefault="00D322E4"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3 жетона возраста</w:t>
            </w:r>
          </w:p>
        </w:tc>
        <w:tc>
          <w:tcPr>
            <w:tcW w:w="1701" w:type="dxa"/>
            <w:shd w:val="clear" w:color="auto" w:fill="auto"/>
          </w:tcPr>
          <w:p w14:paraId="77D8269A" w14:textId="77777777"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Жена</w:t>
            </w:r>
          </w:p>
          <w:p w14:paraId="0D94D510" w14:textId="0438F08B"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Сын 1 (</w:t>
            </w:r>
            <w:r w:rsidR="006D5F4C" w:rsidRPr="00301831">
              <w:rPr>
                <w:rFonts w:ascii="Palatino Linotype" w:eastAsia="MingLiU_HKSCS-ExtB" w:hAnsi="Palatino Linotype"/>
                <w:color w:val="00B050"/>
                <w:sz w:val="20"/>
                <w:szCs w:val="20"/>
              </w:rPr>
              <w:t>Фехтовальщик</w:t>
            </w:r>
            <w:r w:rsidRPr="00301831">
              <w:rPr>
                <w:rFonts w:ascii="Palatino Linotype" w:eastAsia="MingLiU_HKSCS-ExtB" w:hAnsi="Palatino Linotype"/>
                <w:sz w:val="20"/>
                <w:szCs w:val="20"/>
              </w:rPr>
              <w:t>)</w:t>
            </w:r>
          </w:p>
          <w:p w14:paraId="1F751110" w14:textId="07169683"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Сын 2 (</w:t>
            </w:r>
            <w:r w:rsidR="006D5F4C" w:rsidRPr="00301831">
              <w:rPr>
                <w:rFonts w:ascii="Palatino Linotype" w:eastAsia="MingLiU_HKSCS-ExtB" w:hAnsi="Palatino Linotype"/>
                <w:color w:val="C00000"/>
                <w:sz w:val="20"/>
                <w:szCs w:val="20"/>
              </w:rPr>
              <w:t>Слабый</w:t>
            </w:r>
            <w:r w:rsidRPr="00301831">
              <w:rPr>
                <w:rFonts w:ascii="Palatino Linotype" w:eastAsia="MingLiU_HKSCS-ExtB" w:hAnsi="Palatino Linotype"/>
                <w:sz w:val="20"/>
                <w:szCs w:val="20"/>
              </w:rPr>
              <w:t>)</w:t>
            </w:r>
          </w:p>
        </w:tc>
        <w:tc>
          <w:tcPr>
            <w:tcW w:w="1701" w:type="dxa"/>
            <w:shd w:val="clear" w:color="auto" w:fill="auto"/>
          </w:tcPr>
          <w:p w14:paraId="691C4743" w14:textId="3321CC34"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Саксония</w:t>
            </w:r>
            <w:r w:rsidRPr="00301831">
              <w:rPr>
                <w:rFonts w:ascii="Palatino Linotype" w:eastAsia="MingLiU_HKSCS-ExtB" w:hAnsi="Palatino Linotype"/>
                <w:sz w:val="20"/>
                <w:szCs w:val="20"/>
              </w:rPr>
              <w:br/>
              <w:t>Померания</w:t>
            </w:r>
            <w:r w:rsidRPr="00301831">
              <w:rPr>
                <w:rFonts w:ascii="Palatino Linotype" w:eastAsia="MingLiU_HKSCS-ExtB" w:hAnsi="Palatino Linotype"/>
                <w:sz w:val="20"/>
                <w:szCs w:val="20"/>
              </w:rPr>
              <w:br/>
              <w:t>Польша</w:t>
            </w:r>
            <w:r w:rsidRPr="00301831">
              <w:rPr>
                <w:rFonts w:ascii="Palatino Linotype" w:eastAsia="MingLiU_HKSCS-ExtB" w:hAnsi="Palatino Linotype"/>
                <w:sz w:val="20"/>
                <w:szCs w:val="20"/>
              </w:rPr>
              <w:br/>
              <w:t>Богемия</w:t>
            </w:r>
          </w:p>
        </w:tc>
        <w:tc>
          <w:tcPr>
            <w:tcW w:w="1134" w:type="dxa"/>
            <w:shd w:val="clear" w:color="auto" w:fill="auto"/>
          </w:tcPr>
          <w:p w14:paraId="7CE6B4DF" w14:textId="501CCC7C" w:rsidR="00D322E4"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7</w:t>
            </w:r>
          </w:p>
        </w:tc>
        <w:tc>
          <w:tcPr>
            <w:tcW w:w="1559" w:type="dxa"/>
            <w:shd w:val="clear" w:color="auto" w:fill="auto"/>
          </w:tcPr>
          <w:p w14:paraId="39B5BF8E" w14:textId="17193227" w:rsidR="00D322E4"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Королевская гвардия</w:t>
            </w:r>
          </w:p>
        </w:tc>
        <w:tc>
          <w:tcPr>
            <w:tcW w:w="1525" w:type="dxa"/>
            <w:shd w:val="clear" w:color="auto" w:fill="auto"/>
          </w:tcPr>
          <w:p w14:paraId="0C827DD6" w14:textId="77777777"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0A319915" w14:textId="77777777" w:rsidR="00D322E4" w:rsidRDefault="00D322E4" w:rsidP="00D322E4">
      <w:pPr>
        <w:jc w:val="both"/>
        <w:rPr>
          <w:rFonts w:ascii="Palatino Linotype" w:eastAsia="MingLiU_HKSCS-ExtB" w:hAnsi="Palatino Linotype"/>
          <w:sz w:val="24"/>
          <w:szCs w:val="24"/>
        </w:rPr>
      </w:pPr>
    </w:p>
    <w:p w14:paraId="2BCA67E3" w14:textId="605C6807" w:rsidR="00D322E4" w:rsidRDefault="006D5F4C" w:rsidP="00D322E4">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lastRenderedPageBreak/>
        <w:t>Сицилийское королевство</w:t>
      </w:r>
      <w:r w:rsidR="00D322E4">
        <w:rPr>
          <w:rFonts w:ascii="Palatino Linotype" w:eastAsia="MingLiU_HKSCS-ExtB" w:hAnsi="Palatino Linotype"/>
          <w:b/>
          <w:bCs/>
          <w:i/>
          <w:iCs/>
          <w:sz w:val="24"/>
          <w:szCs w:val="24"/>
        </w:rPr>
        <w:t xml:space="preserve">: дом </w:t>
      </w:r>
      <w:proofErr w:type="spellStart"/>
      <w:r>
        <w:rPr>
          <w:rFonts w:ascii="Palatino Linotype" w:eastAsia="MingLiU_HKSCS-ExtB" w:hAnsi="Palatino Linotype"/>
          <w:b/>
          <w:bCs/>
          <w:i/>
          <w:iCs/>
          <w:sz w:val="24"/>
          <w:szCs w:val="24"/>
        </w:rPr>
        <w:t>Отвилей</w:t>
      </w:r>
      <w:proofErr w:type="spellEnd"/>
    </w:p>
    <w:tbl>
      <w:tblPr>
        <w:tblW w:w="9464"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Layout w:type="fixed"/>
        <w:tblLook w:val="04A0" w:firstRow="1" w:lastRow="0" w:firstColumn="1" w:lastColumn="0" w:noHBand="0" w:noVBand="1"/>
      </w:tblPr>
      <w:tblGrid>
        <w:gridCol w:w="2093"/>
        <w:gridCol w:w="2126"/>
        <w:gridCol w:w="1418"/>
        <w:gridCol w:w="1134"/>
        <w:gridCol w:w="1559"/>
        <w:gridCol w:w="1134"/>
      </w:tblGrid>
      <w:tr w:rsidR="00244280" w:rsidRPr="00301831" w14:paraId="73F07A00" w14:textId="77777777" w:rsidTr="00301831">
        <w:tc>
          <w:tcPr>
            <w:tcW w:w="2093" w:type="dxa"/>
            <w:tcBorders>
              <w:bottom w:val="single" w:sz="12" w:space="0" w:color="C2D69B"/>
            </w:tcBorders>
            <w:shd w:val="clear" w:color="auto" w:fill="auto"/>
          </w:tcPr>
          <w:p w14:paraId="0F003E38"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2126" w:type="dxa"/>
            <w:tcBorders>
              <w:bottom w:val="single" w:sz="12" w:space="0" w:color="C2D69B"/>
            </w:tcBorders>
            <w:shd w:val="clear" w:color="auto" w:fill="auto"/>
          </w:tcPr>
          <w:p w14:paraId="175F9A27"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418" w:type="dxa"/>
            <w:tcBorders>
              <w:bottom w:val="single" w:sz="12" w:space="0" w:color="C2D69B"/>
            </w:tcBorders>
            <w:shd w:val="clear" w:color="auto" w:fill="auto"/>
          </w:tcPr>
          <w:p w14:paraId="49A9794C"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134" w:type="dxa"/>
            <w:tcBorders>
              <w:bottom w:val="single" w:sz="12" w:space="0" w:color="C2D69B"/>
            </w:tcBorders>
            <w:shd w:val="clear" w:color="auto" w:fill="auto"/>
          </w:tcPr>
          <w:p w14:paraId="059F3C1E"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59" w:type="dxa"/>
            <w:tcBorders>
              <w:bottom w:val="single" w:sz="12" w:space="0" w:color="C2D69B"/>
            </w:tcBorders>
            <w:shd w:val="clear" w:color="auto" w:fill="auto"/>
          </w:tcPr>
          <w:p w14:paraId="48D206C4"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134" w:type="dxa"/>
            <w:tcBorders>
              <w:bottom w:val="single" w:sz="12" w:space="0" w:color="C2D69B"/>
            </w:tcBorders>
            <w:shd w:val="clear" w:color="auto" w:fill="auto"/>
          </w:tcPr>
          <w:p w14:paraId="3C5A6C10"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2A2D9069" w14:textId="77777777" w:rsidTr="00301831">
        <w:tc>
          <w:tcPr>
            <w:tcW w:w="2093" w:type="dxa"/>
            <w:shd w:val="clear" w:color="auto" w:fill="auto"/>
          </w:tcPr>
          <w:p w14:paraId="42426205" w14:textId="77777777" w:rsidR="00D322E4" w:rsidRPr="00301831" w:rsidRDefault="006D5F4C" w:rsidP="00301831">
            <w:pPr>
              <w:jc w:val="center"/>
              <w:rPr>
                <w:rFonts w:ascii="Palatino Linotype" w:eastAsia="MingLiU_HKSCS-ExtB" w:hAnsi="Palatino Linotype"/>
                <w:b/>
                <w:bCs/>
                <w:color w:val="C00000"/>
                <w:sz w:val="20"/>
                <w:szCs w:val="20"/>
              </w:rPr>
            </w:pPr>
            <w:proofErr w:type="spellStart"/>
            <w:r w:rsidRPr="00301831">
              <w:rPr>
                <w:rFonts w:ascii="Palatino Linotype" w:eastAsia="MingLiU_HKSCS-ExtB" w:hAnsi="Palatino Linotype"/>
                <w:b/>
                <w:bCs/>
                <w:sz w:val="20"/>
                <w:szCs w:val="20"/>
              </w:rPr>
              <w:t>Рожер</w:t>
            </w:r>
            <w:proofErr w:type="spellEnd"/>
            <w:r w:rsidRPr="00301831">
              <w:rPr>
                <w:rFonts w:ascii="Palatino Linotype" w:eastAsia="MingLiU_HKSCS-ExtB" w:hAnsi="Palatino Linotype"/>
                <w:b/>
                <w:bCs/>
                <w:sz w:val="20"/>
                <w:szCs w:val="20"/>
              </w:rPr>
              <w:t xml:space="preserve"> </w:t>
            </w:r>
            <w:r w:rsidRPr="00301831">
              <w:rPr>
                <w:rFonts w:ascii="Palatino Linotype" w:eastAsia="MingLiU_HKSCS-ExtB" w:hAnsi="Palatino Linotype"/>
                <w:b/>
                <w:bCs/>
                <w:sz w:val="20"/>
                <w:szCs w:val="20"/>
                <w:lang w:val="en-US"/>
              </w:rPr>
              <w:t>II</w:t>
            </w:r>
            <w:r w:rsidR="00D322E4" w:rsidRPr="00301831">
              <w:rPr>
                <w:rFonts w:ascii="Palatino Linotype" w:eastAsia="MingLiU_HKSCS-ExtB" w:hAnsi="Palatino Linotype"/>
                <w:b/>
                <w:bCs/>
                <w:sz w:val="20"/>
                <w:szCs w:val="20"/>
              </w:rPr>
              <w:br/>
            </w:r>
            <w:r w:rsidR="00D322E4"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Умный</w:t>
            </w:r>
            <w:r w:rsidR="00D322E4" w:rsidRPr="00301831">
              <w:rPr>
                <w:rFonts w:ascii="Palatino Linotype" w:eastAsia="MingLiU_HKSCS-ExtB" w:hAnsi="Palatino Linotype"/>
                <w:b/>
                <w:bCs/>
                <w:color w:val="00B050"/>
                <w:sz w:val="20"/>
                <w:szCs w:val="20"/>
              </w:rPr>
              <w:br/>
              <w:t>Фехтовальщик</w:t>
            </w:r>
            <w:r w:rsidR="00D322E4" w:rsidRPr="00301831">
              <w:rPr>
                <w:rFonts w:ascii="Palatino Linotype" w:eastAsia="MingLiU_HKSCS-ExtB" w:hAnsi="Palatino Linotype"/>
                <w:b/>
                <w:bCs/>
                <w:sz w:val="20"/>
                <w:szCs w:val="20"/>
              </w:rPr>
              <w:br/>
            </w:r>
            <w:r w:rsidR="00D322E4" w:rsidRPr="00301831">
              <w:rPr>
                <w:rFonts w:ascii="Palatino Linotype" w:eastAsia="MingLiU_HKSCS-ExtB" w:hAnsi="Palatino Linotype"/>
                <w:b/>
                <w:bCs/>
                <w:color w:val="C00000"/>
                <w:sz w:val="20"/>
                <w:szCs w:val="20"/>
              </w:rPr>
              <w:t>Амбициозный</w:t>
            </w:r>
            <w:r w:rsidR="00D322E4" w:rsidRPr="00301831">
              <w:rPr>
                <w:rFonts w:ascii="Palatino Linotype" w:eastAsia="MingLiU_HKSCS-ExtB" w:hAnsi="Palatino Linotype"/>
                <w:b/>
                <w:bCs/>
                <w:color w:val="C00000"/>
                <w:sz w:val="20"/>
                <w:szCs w:val="20"/>
              </w:rPr>
              <w:br/>
              <w:t>Коварный</w:t>
            </w:r>
          </w:p>
          <w:p w14:paraId="6B854A2F" w14:textId="23340A29" w:rsidR="006D5F4C" w:rsidRPr="00301831" w:rsidRDefault="006D5F4C"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2 жетона возраста</w:t>
            </w:r>
          </w:p>
        </w:tc>
        <w:tc>
          <w:tcPr>
            <w:tcW w:w="2126" w:type="dxa"/>
            <w:shd w:val="clear" w:color="auto" w:fill="auto"/>
          </w:tcPr>
          <w:p w14:paraId="1A8ACF86" w14:textId="77777777" w:rsidR="00D322E4"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Жена</w:t>
            </w:r>
          </w:p>
          <w:p w14:paraId="7E6631C9" w14:textId="32CA31A5"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Сын (</w:t>
            </w:r>
            <w:r w:rsidRPr="00301831">
              <w:rPr>
                <w:rFonts w:ascii="Palatino Linotype" w:eastAsia="MingLiU_HKSCS-ExtB" w:hAnsi="Palatino Linotype"/>
                <w:color w:val="C00000"/>
                <w:sz w:val="20"/>
                <w:szCs w:val="20"/>
              </w:rPr>
              <w:t>Коварный</w:t>
            </w:r>
            <w:r w:rsidRPr="00301831">
              <w:rPr>
                <w:rFonts w:ascii="Palatino Linotype" w:eastAsia="MingLiU_HKSCS-ExtB" w:hAnsi="Palatino Linotype"/>
                <w:sz w:val="20"/>
                <w:szCs w:val="20"/>
              </w:rPr>
              <w:t>)</w:t>
            </w:r>
          </w:p>
          <w:p w14:paraId="737BD466" w14:textId="7E079DAE"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Дочь (</w:t>
            </w:r>
            <w:r w:rsidRPr="00301831">
              <w:rPr>
                <w:rFonts w:ascii="Palatino Linotype" w:eastAsia="MingLiU_HKSCS-ExtB" w:hAnsi="Palatino Linotype"/>
                <w:color w:val="00B050"/>
                <w:sz w:val="20"/>
                <w:szCs w:val="20"/>
              </w:rPr>
              <w:t>Благочестив</w:t>
            </w:r>
            <w:r w:rsidR="00244280">
              <w:rPr>
                <w:rFonts w:ascii="Palatino Linotype" w:eastAsia="MingLiU_HKSCS-ExtB" w:hAnsi="Palatino Linotype"/>
                <w:color w:val="00B050"/>
                <w:sz w:val="20"/>
                <w:szCs w:val="20"/>
              </w:rPr>
              <w:t>ая</w:t>
            </w:r>
            <w:r w:rsidRPr="00301831">
              <w:rPr>
                <w:rFonts w:ascii="Palatino Linotype" w:eastAsia="MingLiU_HKSCS-ExtB" w:hAnsi="Palatino Linotype"/>
                <w:color w:val="00B050"/>
                <w:sz w:val="20"/>
                <w:szCs w:val="20"/>
              </w:rPr>
              <w:br/>
              <w:t>Привлекательн</w:t>
            </w:r>
            <w:r w:rsidR="00244280">
              <w:rPr>
                <w:rFonts w:ascii="Palatino Linotype" w:eastAsia="MingLiU_HKSCS-ExtB" w:hAnsi="Palatino Linotype"/>
                <w:color w:val="00B050"/>
                <w:sz w:val="20"/>
                <w:szCs w:val="20"/>
              </w:rPr>
              <w:t>ая</w:t>
            </w:r>
            <w:r w:rsidRPr="00301831">
              <w:rPr>
                <w:rFonts w:ascii="Palatino Linotype" w:eastAsia="MingLiU_HKSCS-ExtB" w:hAnsi="Palatino Linotype"/>
                <w:sz w:val="20"/>
                <w:szCs w:val="20"/>
              </w:rPr>
              <w:t>)</w:t>
            </w:r>
          </w:p>
        </w:tc>
        <w:tc>
          <w:tcPr>
            <w:tcW w:w="1418" w:type="dxa"/>
            <w:shd w:val="clear" w:color="auto" w:fill="auto"/>
          </w:tcPr>
          <w:p w14:paraId="70903979" w14:textId="5871CAE0"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Папская область</w:t>
            </w:r>
            <w:r w:rsidR="006D5F4C" w:rsidRPr="00301831">
              <w:rPr>
                <w:rFonts w:ascii="Palatino Linotype" w:eastAsia="MingLiU_HKSCS-ExtB" w:hAnsi="Palatino Linotype"/>
                <w:sz w:val="20"/>
                <w:szCs w:val="20"/>
              </w:rPr>
              <w:br/>
              <w:t>Апулия</w:t>
            </w:r>
            <w:r w:rsidR="006D5F4C" w:rsidRPr="00301831">
              <w:rPr>
                <w:rFonts w:ascii="Palatino Linotype" w:eastAsia="MingLiU_HKSCS-ExtB" w:hAnsi="Palatino Linotype"/>
                <w:sz w:val="20"/>
                <w:szCs w:val="20"/>
              </w:rPr>
              <w:br/>
              <w:t>Сицилия</w:t>
            </w:r>
            <w:r w:rsidR="006D5F4C" w:rsidRPr="00301831">
              <w:rPr>
                <w:rFonts w:ascii="Palatino Linotype" w:eastAsia="MingLiU_HKSCS-ExtB" w:hAnsi="Palatino Linotype"/>
                <w:sz w:val="20"/>
                <w:szCs w:val="20"/>
              </w:rPr>
              <w:br/>
              <w:t>Сардиния</w:t>
            </w:r>
          </w:p>
        </w:tc>
        <w:tc>
          <w:tcPr>
            <w:tcW w:w="1134" w:type="dxa"/>
            <w:shd w:val="clear" w:color="auto" w:fill="auto"/>
          </w:tcPr>
          <w:p w14:paraId="67F9D0DD" w14:textId="77777777"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7</w:t>
            </w:r>
          </w:p>
        </w:tc>
        <w:tc>
          <w:tcPr>
            <w:tcW w:w="1559" w:type="dxa"/>
            <w:shd w:val="clear" w:color="auto" w:fill="auto"/>
          </w:tcPr>
          <w:p w14:paraId="75CE9C80" w14:textId="77777777"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Архиепископ</w:t>
            </w:r>
          </w:p>
        </w:tc>
        <w:tc>
          <w:tcPr>
            <w:tcW w:w="1134" w:type="dxa"/>
            <w:shd w:val="clear" w:color="auto" w:fill="auto"/>
          </w:tcPr>
          <w:p w14:paraId="1256E220" w14:textId="7AE08871" w:rsidR="00D322E4"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3109DB1F" w14:textId="77777777" w:rsidR="00D322E4" w:rsidRDefault="00D322E4" w:rsidP="00D322E4">
      <w:pPr>
        <w:jc w:val="both"/>
        <w:rPr>
          <w:rFonts w:ascii="Palatino Linotype" w:eastAsia="MingLiU_HKSCS-ExtB" w:hAnsi="Palatino Linotype"/>
          <w:sz w:val="24"/>
          <w:szCs w:val="24"/>
        </w:rPr>
      </w:pPr>
    </w:p>
    <w:p w14:paraId="6227F8F8" w14:textId="51F39425" w:rsidR="00D322E4" w:rsidRPr="006D5F4C" w:rsidRDefault="00D322E4" w:rsidP="00D322E4">
      <w:pPr>
        <w:jc w:val="both"/>
        <w:rPr>
          <w:rFonts w:ascii="Palatino Linotype" w:eastAsia="MingLiU_HKSCS-ExtB" w:hAnsi="Palatino Linotype"/>
          <w:b/>
          <w:bCs/>
          <w:i/>
          <w:iCs/>
          <w:sz w:val="24"/>
          <w:szCs w:val="24"/>
          <w:lang w:val="en-US"/>
        </w:rPr>
      </w:pPr>
      <w:r>
        <w:rPr>
          <w:rFonts w:ascii="Palatino Linotype" w:eastAsia="MingLiU_HKSCS-ExtB" w:hAnsi="Palatino Linotype"/>
          <w:b/>
          <w:bCs/>
          <w:i/>
          <w:iCs/>
          <w:sz w:val="24"/>
          <w:szCs w:val="24"/>
        </w:rPr>
        <w:t xml:space="preserve">Иберийские королевства: </w:t>
      </w:r>
      <w:proofErr w:type="spellStart"/>
      <w:r w:rsidR="006D5F4C">
        <w:rPr>
          <w:rFonts w:ascii="Palatino Linotype" w:eastAsia="MingLiU_HKSCS-ExtB" w:hAnsi="Palatino Linotype"/>
          <w:b/>
          <w:bCs/>
          <w:i/>
          <w:iCs/>
          <w:sz w:val="24"/>
          <w:szCs w:val="24"/>
        </w:rPr>
        <w:t>Иврейская</w:t>
      </w:r>
      <w:proofErr w:type="spellEnd"/>
      <w:r w:rsidR="006D5F4C">
        <w:rPr>
          <w:rFonts w:ascii="Palatino Linotype" w:eastAsia="MingLiU_HKSCS-ExtB" w:hAnsi="Palatino Linotype"/>
          <w:b/>
          <w:bCs/>
          <w:i/>
          <w:iCs/>
          <w:sz w:val="24"/>
          <w:szCs w:val="24"/>
        </w:rPr>
        <w:t xml:space="preserve"> </w:t>
      </w:r>
      <w:r>
        <w:rPr>
          <w:rFonts w:ascii="Palatino Linotype" w:eastAsia="MingLiU_HKSCS-ExtB" w:hAnsi="Palatino Linotype"/>
          <w:b/>
          <w:bCs/>
          <w:i/>
          <w:iCs/>
          <w:sz w:val="24"/>
          <w:szCs w:val="24"/>
        </w:rPr>
        <w:t>династия</w:t>
      </w:r>
    </w:p>
    <w:tbl>
      <w:tblPr>
        <w:tblW w:w="0" w:type="auto"/>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Look w:val="04A0" w:firstRow="1" w:lastRow="0" w:firstColumn="1" w:lastColumn="0" w:noHBand="0" w:noVBand="1"/>
      </w:tblPr>
      <w:tblGrid>
        <w:gridCol w:w="1668"/>
        <w:gridCol w:w="1522"/>
        <w:gridCol w:w="1880"/>
        <w:gridCol w:w="1310"/>
        <w:gridCol w:w="1595"/>
        <w:gridCol w:w="1596"/>
      </w:tblGrid>
      <w:tr w:rsidR="00244280" w:rsidRPr="00301831" w14:paraId="4B4EDF39" w14:textId="77777777" w:rsidTr="00301831">
        <w:tc>
          <w:tcPr>
            <w:tcW w:w="1668" w:type="dxa"/>
            <w:tcBorders>
              <w:bottom w:val="single" w:sz="12" w:space="0" w:color="FABF8F"/>
            </w:tcBorders>
            <w:shd w:val="clear" w:color="auto" w:fill="auto"/>
          </w:tcPr>
          <w:p w14:paraId="32873197"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522" w:type="dxa"/>
            <w:tcBorders>
              <w:bottom w:val="single" w:sz="12" w:space="0" w:color="FABF8F"/>
            </w:tcBorders>
            <w:shd w:val="clear" w:color="auto" w:fill="auto"/>
          </w:tcPr>
          <w:p w14:paraId="07862C20"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880" w:type="dxa"/>
            <w:tcBorders>
              <w:bottom w:val="single" w:sz="12" w:space="0" w:color="FABF8F"/>
            </w:tcBorders>
            <w:shd w:val="clear" w:color="auto" w:fill="auto"/>
          </w:tcPr>
          <w:p w14:paraId="415778EE"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310" w:type="dxa"/>
            <w:tcBorders>
              <w:bottom w:val="single" w:sz="12" w:space="0" w:color="FABF8F"/>
            </w:tcBorders>
            <w:shd w:val="clear" w:color="auto" w:fill="auto"/>
          </w:tcPr>
          <w:p w14:paraId="53C709DE"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95" w:type="dxa"/>
            <w:tcBorders>
              <w:bottom w:val="single" w:sz="12" w:space="0" w:color="FABF8F"/>
            </w:tcBorders>
            <w:shd w:val="clear" w:color="auto" w:fill="auto"/>
          </w:tcPr>
          <w:p w14:paraId="15D26776"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96" w:type="dxa"/>
            <w:tcBorders>
              <w:bottom w:val="single" w:sz="12" w:space="0" w:color="FABF8F"/>
            </w:tcBorders>
            <w:shd w:val="clear" w:color="auto" w:fill="auto"/>
          </w:tcPr>
          <w:p w14:paraId="43D7DD3A" w14:textId="77777777" w:rsidR="00D322E4" w:rsidRPr="00301831" w:rsidRDefault="00D322E4"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431849B0" w14:textId="77777777" w:rsidTr="00301831">
        <w:tc>
          <w:tcPr>
            <w:tcW w:w="1668" w:type="dxa"/>
            <w:shd w:val="clear" w:color="auto" w:fill="auto"/>
          </w:tcPr>
          <w:p w14:paraId="2BD66FCA" w14:textId="3EE1AA78" w:rsidR="00D322E4" w:rsidRPr="00301831" w:rsidRDefault="00D322E4"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Альфонсо </w:t>
            </w:r>
            <w:r w:rsidRPr="00301831">
              <w:rPr>
                <w:rFonts w:ascii="Palatino Linotype" w:eastAsia="MingLiU_HKSCS-ExtB" w:hAnsi="Palatino Linotype"/>
                <w:b/>
                <w:bCs/>
                <w:sz w:val="20"/>
                <w:szCs w:val="20"/>
                <w:lang w:val="en-US"/>
              </w:rPr>
              <w:t>VI</w:t>
            </w:r>
            <w:r w:rsidR="006D5F4C" w:rsidRPr="00301831">
              <w:rPr>
                <w:rFonts w:ascii="Palatino Linotype" w:eastAsia="MingLiU_HKSCS-ExtB" w:hAnsi="Palatino Linotype"/>
                <w:b/>
                <w:bCs/>
                <w:sz w:val="20"/>
                <w:szCs w:val="20"/>
                <w:lang w:val="en-US"/>
              </w:rPr>
              <w:t>I</w:t>
            </w:r>
            <w:r w:rsidRPr="00301831">
              <w:rPr>
                <w:rFonts w:ascii="Palatino Linotype" w:eastAsia="MingLiU_HKSCS-ExtB" w:hAnsi="Palatino Linotype"/>
                <w:b/>
                <w:bCs/>
                <w:sz w:val="20"/>
                <w:szCs w:val="20"/>
              </w:rPr>
              <w:br/>
            </w:r>
            <w:r w:rsidRPr="00301831">
              <w:rPr>
                <w:rFonts w:ascii="Palatino Linotype" w:eastAsia="MingLiU_HKSCS-ExtB" w:hAnsi="Palatino Linotype"/>
                <w:b/>
                <w:bCs/>
                <w:sz w:val="20"/>
                <w:szCs w:val="20"/>
              </w:rPr>
              <w:br/>
            </w:r>
            <w:r w:rsidR="006D5F4C" w:rsidRPr="00301831">
              <w:rPr>
                <w:rFonts w:ascii="Palatino Linotype" w:eastAsia="MingLiU_HKSCS-ExtB" w:hAnsi="Palatino Linotype"/>
                <w:b/>
                <w:bCs/>
                <w:color w:val="00B050"/>
                <w:sz w:val="20"/>
                <w:szCs w:val="20"/>
              </w:rPr>
              <w:t>Честн</w:t>
            </w:r>
            <w:r w:rsidRPr="00301831">
              <w:rPr>
                <w:rFonts w:ascii="Palatino Linotype" w:eastAsia="MingLiU_HKSCS-ExtB" w:hAnsi="Palatino Linotype"/>
                <w:b/>
                <w:bCs/>
                <w:color w:val="00B050"/>
                <w:sz w:val="20"/>
                <w:szCs w:val="20"/>
              </w:rPr>
              <w:t>ый</w:t>
            </w:r>
            <w:r w:rsidRPr="00301831">
              <w:rPr>
                <w:rFonts w:ascii="Palatino Linotype" w:eastAsia="MingLiU_HKSCS-ExtB" w:hAnsi="Palatino Linotype"/>
                <w:b/>
                <w:bCs/>
                <w:color w:val="00B050"/>
                <w:sz w:val="20"/>
                <w:szCs w:val="20"/>
              </w:rPr>
              <w:br/>
            </w:r>
            <w:r w:rsidR="006D5F4C" w:rsidRPr="00301831">
              <w:rPr>
                <w:rFonts w:ascii="Palatino Linotype" w:eastAsia="MingLiU_HKSCS-ExtB" w:hAnsi="Palatino Linotype"/>
                <w:b/>
                <w:bCs/>
                <w:color w:val="00B050"/>
                <w:sz w:val="20"/>
                <w:szCs w:val="20"/>
              </w:rPr>
              <w:t>Храбр</w:t>
            </w:r>
            <w:r w:rsidRPr="00301831">
              <w:rPr>
                <w:rFonts w:ascii="Palatino Linotype" w:eastAsia="MingLiU_HKSCS-ExtB" w:hAnsi="Palatino Linotype"/>
                <w:b/>
                <w:bCs/>
                <w:color w:val="00B050"/>
                <w:sz w:val="20"/>
                <w:szCs w:val="20"/>
              </w:rPr>
              <w:t>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Жестокий</w:t>
            </w:r>
            <w:r w:rsidRPr="00301831">
              <w:rPr>
                <w:rFonts w:ascii="Palatino Linotype" w:eastAsia="MingLiU_HKSCS-ExtB" w:hAnsi="Palatino Linotype"/>
                <w:b/>
                <w:bCs/>
                <w:color w:val="C00000"/>
                <w:sz w:val="20"/>
                <w:szCs w:val="20"/>
              </w:rPr>
              <w:br/>
            </w:r>
            <w:r w:rsidR="006D5F4C" w:rsidRPr="00301831">
              <w:rPr>
                <w:rFonts w:ascii="Palatino Linotype" w:eastAsia="MingLiU_HKSCS-ExtB" w:hAnsi="Palatino Linotype"/>
                <w:b/>
                <w:bCs/>
                <w:color w:val="C00000"/>
                <w:sz w:val="20"/>
                <w:szCs w:val="20"/>
              </w:rPr>
              <w:t>Похот</w:t>
            </w:r>
            <w:r w:rsidRPr="00301831">
              <w:rPr>
                <w:rFonts w:ascii="Palatino Linotype" w:eastAsia="MingLiU_HKSCS-ExtB" w:hAnsi="Palatino Linotype"/>
                <w:b/>
                <w:bCs/>
                <w:color w:val="C00000"/>
                <w:sz w:val="20"/>
                <w:szCs w:val="20"/>
              </w:rPr>
              <w:t>ливый</w:t>
            </w:r>
          </w:p>
        </w:tc>
        <w:tc>
          <w:tcPr>
            <w:tcW w:w="1522" w:type="dxa"/>
            <w:shd w:val="clear" w:color="auto" w:fill="auto"/>
          </w:tcPr>
          <w:p w14:paraId="5C8B694E" w14:textId="77777777"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880" w:type="dxa"/>
            <w:shd w:val="clear" w:color="auto" w:fill="auto"/>
          </w:tcPr>
          <w:p w14:paraId="6B53B5C4" w14:textId="555514E3" w:rsidR="00D322E4" w:rsidRPr="00301831" w:rsidRDefault="00D322E4"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Леон</w:t>
            </w:r>
            <w:r w:rsidRPr="00301831">
              <w:rPr>
                <w:rFonts w:ascii="Palatino Linotype" w:eastAsia="MingLiU_HKSCS-ExtB" w:hAnsi="Palatino Linotype"/>
                <w:sz w:val="20"/>
                <w:szCs w:val="20"/>
              </w:rPr>
              <w:br/>
              <w:t>Наварра</w:t>
            </w:r>
            <w:r w:rsidRPr="00301831">
              <w:rPr>
                <w:rFonts w:ascii="Palatino Linotype" w:eastAsia="MingLiU_HKSCS-ExtB" w:hAnsi="Palatino Linotype"/>
                <w:sz w:val="20"/>
                <w:szCs w:val="20"/>
              </w:rPr>
              <w:br/>
              <w:t>Кастилия</w:t>
            </w:r>
            <w:r w:rsidRPr="00301831">
              <w:rPr>
                <w:rFonts w:ascii="Palatino Linotype" w:eastAsia="MingLiU_HKSCS-ExtB" w:hAnsi="Palatino Linotype"/>
                <w:sz w:val="20"/>
                <w:szCs w:val="20"/>
              </w:rPr>
              <w:br/>
              <w:t>Португалия</w:t>
            </w:r>
          </w:p>
        </w:tc>
        <w:tc>
          <w:tcPr>
            <w:tcW w:w="1310" w:type="dxa"/>
            <w:shd w:val="clear" w:color="auto" w:fill="auto"/>
          </w:tcPr>
          <w:p w14:paraId="057117A5" w14:textId="2E4FFD3B" w:rsidR="00D322E4"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7</w:t>
            </w:r>
          </w:p>
        </w:tc>
        <w:tc>
          <w:tcPr>
            <w:tcW w:w="1595" w:type="dxa"/>
            <w:shd w:val="clear" w:color="auto" w:fill="auto"/>
          </w:tcPr>
          <w:p w14:paraId="5EA4B6BC" w14:textId="60B68A1D" w:rsidR="00D322E4"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Мастер над шептунами</w:t>
            </w:r>
          </w:p>
        </w:tc>
        <w:tc>
          <w:tcPr>
            <w:tcW w:w="1596" w:type="dxa"/>
            <w:shd w:val="clear" w:color="auto" w:fill="auto"/>
          </w:tcPr>
          <w:p w14:paraId="70032110" w14:textId="2AE8CB49" w:rsidR="00D322E4"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03EDC500" w14:textId="74C9D3BA" w:rsidR="00D322E4" w:rsidRDefault="00D322E4" w:rsidP="00F25472">
      <w:pPr>
        <w:jc w:val="both"/>
        <w:rPr>
          <w:rFonts w:ascii="Palatino Linotype" w:eastAsia="MingLiU_HKSCS-ExtB" w:hAnsi="Palatino Linotype"/>
          <w:sz w:val="24"/>
          <w:szCs w:val="24"/>
        </w:rPr>
      </w:pPr>
    </w:p>
    <w:bookmarkEnd w:id="16"/>
    <w:p w14:paraId="4495C2EC" w14:textId="37DE07B9" w:rsidR="006D5F4C" w:rsidRPr="006D5F4C" w:rsidRDefault="006D5F4C" w:rsidP="00301831">
      <w:pPr>
        <w:jc w:val="center"/>
        <w:rPr>
          <w:rFonts w:ascii="Palatino Linotype" w:eastAsia="MingLiU_HKSCS-ExtB" w:hAnsi="Palatino Linotype"/>
          <w:b/>
          <w:bCs/>
          <w:sz w:val="24"/>
          <w:szCs w:val="24"/>
        </w:rPr>
      </w:pPr>
      <w:r>
        <w:rPr>
          <w:rFonts w:ascii="Palatino Linotype" w:eastAsia="MingLiU_HKSCS-ExtB" w:hAnsi="Palatino Linotype"/>
          <w:b/>
          <w:bCs/>
          <w:sz w:val="24"/>
          <w:szCs w:val="24"/>
        </w:rPr>
        <w:t xml:space="preserve">Сценарий </w:t>
      </w:r>
      <w:r>
        <w:rPr>
          <w:rFonts w:ascii="Palatino Linotype" w:eastAsia="MingLiU_HKSCS-ExtB" w:hAnsi="Palatino Linotype"/>
          <w:b/>
          <w:bCs/>
          <w:sz w:val="24"/>
          <w:szCs w:val="24"/>
        </w:rPr>
        <w:t>4</w:t>
      </w:r>
      <w:r>
        <w:rPr>
          <w:rFonts w:ascii="Palatino Linotype" w:eastAsia="MingLiU_HKSCS-ExtB" w:hAnsi="Palatino Linotype"/>
          <w:b/>
          <w:bCs/>
          <w:sz w:val="24"/>
          <w:szCs w:val="24"/>
        </w:rPr>
        <w:t>: Крестовый поход</w:t>
      </w:r>
      <w:r w:rsidRPr="006D5F4C">
        <w:rPr>
          <w:rFonts w:ascii="Palatino Linotype" w:eastAsia="MingLiU_HKSCS-ExtB" w:hAnsi="Palatino Linotype"/>
          <w:b/>
          <w:bCs/>
          <w:sz w:val="24"/>
          <w:szCs w:val="24"/>
        </w:rPr>
        <w:t xml:space="preserve"> </w:t>
      </w:r>
      <w:r>
        <w:rPr>
          <w:rFonts w:ascii="Palatino Linotype" w:eastAsia="MingLiU_HKSCS-ExtB" w:hAnsi="Palatino Linotype"/>
          <w:b/>
          <w:bCs/>
          <w:sz w:val="24"/>
          <w:szCs w:val="24"/>
        </w:rPr>
        <w:t>баронов</w:t>
      </w:r>
    </w:p>
    <w:p w14:paraId="4063BDF0" w14:textId="64FB2037" w:rsidR="006D5F4C" w:rsidRDefault="006D5F4C" w:rsidP="006D5F4C">
      <w:pPr>
        <w:jc w:val="both"/>
        <w:rPr>
          <w:rFonts w:ascii="Palatino Linotype" w:eastAsia="MingLiU_HKSCS-ExtB" w:hAnsi="Palatino Linotype"/>
          <w:sz w:val="24"/>
          <w:szCs w:val="24"/>
        </w:rPr>
      </w:pPr>
      <w:r>
        <w:rPr>
          <w:rFonts w:ascii="Palatino Linotype" w:eastAsia="MingLiU_HKSCS-ExtB" w:hAnsi="Palatino Linotype"/>
          <w:i/>
          <w:iCs/>
          <w:sz w:val="24"/>
          <w:szCs w:val="24"/>
        </w:rPr>
        <w:t xml:space="preserve">Особые правила: </w:t>
      </w:r>
      <w:r>
        <w:rPr>
          <w:rFonts w:ascii="Palatino Linotype" w:eastAsia="MingLiU_HKSCS-ExtB" w:hAnsi="Palatino Linotype"/>
          <w:sz w:val="24"/>
          <w:szCs w:val="24"/>
        </w:rPr>
        <w:t>п</w:t>
      </w:r>
      <w:r>
        <w:rPr>
          <w:rFonts w:ascii="Palatino Linotype" w:eastAsia="MingLiU_HKSCS-ExtB" w:hAnsi="Palatino Linotype"/>
          <w:sz w:val="24"/>
          <w:szCs w:val="24"/>
        </w:rPr>
        <w:t xml:space="preserve">оложите </w:t>
      </w:r>
      <w:r>
        <w:rPr>
          <w:rFonts w:ascii="Palatino Linotype" w:eastAsia="MingLiU_HKSCS-ExtB" w:hAnsi="Palatino Linotype"/>
          <w:sz w:val="24"/>
          <w:szCs w:val="24"/>
        </w:rPr>
        <w:t>дополнительный</w:t>
      </w:r>
      <w:r>
        <w:rPr>
          <w:rFonts w:ascii="Palatino Linotype" w:eastAsia="MingLiU_HKSCS-ExtB" w:hAnsi="Palatino Linotype"/>
          <w:sz w:val="24"/>
          <w:szCs w:val="24"/>
        </w:rPr>
        <w:t xml:space="preserve"> жетон черты «Благочестивый»</w:t>
      </w:r>
      <w:r>
        <w:rPr>
          <w:rFonts w:ascii="Palatino Linotype" w:eastAsia="MingLiU_HKSCS-ExtB" w:hAnsi="Palatino Linotype"/>
          <w:sz w:val="24"/>
          <w:szCs w:val="24"/>
        </w:rPr>
        <w:t xml:space="preserve"> на седьмое деление трека походов</w:t>
      </w:r>
      <w:r>
        <w:rPr>
          <w:rFonts w:ascii="Palatino Linotype" w:eastAsia="MingLiU_HKSCS-ExtB" w:hAnsi="Palatino Linotype"/>
          <w:sz w:val="24"/>
          <w:szCs w:val="24"/>
        </w:rPr>
        <w:t>. Побеждённые игроки в этом сценарии исключаются из игры окончательно и не могут продолжать партию за другую династию.</w:t>
      </w:r>
      <w:r w:rsidR="00676455">
        <w:rPr>
          <w:rFonts w:ascii="Palatino Linotype" w:eastAsia="MingLiU_HKSCS-ExtB" w:hAnsi="Palatino Linotype"/>
          <w:sz w:val="24"/>
          <w:szCs w:val="24"/>
        </w:rPr>
        <w:t xml:space="preserve"> Итальянские регионы никогда не исключаются из игры, даже в партии для неполного состава игроков.</w:t>
      </w:r>
    </w:p>
    <w:p w14:paraId="110FDB30" w14:textId="29AB1D35" w:rsidR="00676455" w:rsidRPr="00676455" w:rsidRDefault="00676455" w:rsidP="006D5F4C">
      <w:pPr>
        <w:jc w:val="both"/>
        <w:rPr>
          <w:rFonts w:ascii="Palatino Linotype" w:eastAsia="MingLiU_HKSCS-ExtB" w:hAnsi="Palatino Linotype"/>
          <w:sz w:val="24"/>
          <w:szCs w:val="24"/>
        </w:rPr>
      </w:pPr>
      <w:r>
        <w:rPr>
          <w:rFonts w:ascii="Palatino Linotype" w:eastAsia="MingLiU_HKSCS-ExtB" w:hAnsi="Palatino Linotype"/>
          <w:i/>
          <w:iCs/>
          <w:sz w:val="24"/>
          <w:szCs w:val="24"/>
        </w:rPr>
        <w:t xml:space="preserve">Уточнение: </w:t>
      </w:r>
      <w:proofErr w:type="spellStart"/>
      <w:r>
        <w:rPr>
          <w:rFonts w:ascii="Palatino Linotype" w:eastAsia="MingLiU_HKSCS-ExtB" w:hAnsi="Palatino Linotype"/>
          <w:sz w:val="24"/>
          <w:szCs w:val="24"/>
        </w:rPr>
        <w:t>Арпады</w:t>
      </w:r>
      <w:proofErr w:type="spellEnd"/>
      <w:r>
        <w:rPr>
          <w:rFonts w:ascii="Palatino Linotype" w:eastAsia="MingLiU_HKSCS-ExtB" w:hAnsi="Palatino Linotype"/>
          <w:sz w:val="24"/>
          <w:szCs w:val="24"/>
        </w:rPr>
        <w:t xml:space="preserve"> были венграми, но в игре представлены как итальянцы.</w:t>
      </w:r>
    </w:p>
    <w:p w14:paraId="4D7A70BC" w14:textId="28B22799" w:rsidR="006D5F4C" w:rsidRDefault="006D5F4C" w:rsidP="006D5F4C">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Англия: </w:t>
      </w:r>
      <w:r w:rsidR="00676455">
        <w:rPr>
          <w:rFonts w:ascii="Palatino Linotype" w:eastAsia="MingLiU_HKSCS-ExtB" w:hAnsi="Palatino Linotype"/>
          <w:b/>
          <w:bCs/>
          <w:i/>
          <w:iCs/>
          <w:sz w:val="24"/>
          <w:szCs w:val="24"/>
        </w:rPr>
        <w:t>Плантагенеты</w:t>
      </w:r>
    </w:p>
    <w:tbl>
      <w:tblPr>
        <w:tblW w:w="0" w:type="auto"/>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Look w:val="04A0" w:firstRow="1" w:lastRow="0" w:firstColumn="1" w:lastColumn="0" w:noHBand="0" w:noVBand="1"/>
      </w:tblPr>
      <w:tblGrid>
        <w:gridCol w:w="1754"/>
        <w:gridCol w:w="1551"/>
        <w:gridCol w:w="1700"/>
        <w:gridCol w:w="1441"/>
        <w:gridCol w:w="1633"/>
        <w:gridCol w:w="1492"/>
      </w:tblGrid>
      <w:tr w:rsidR="00244280" w:rsidRPr="00301831" w14:paraId="4E2D6DE2" w14:textId="77777777" w:rsidTr="00301831">
        <w:tc>
          <w:tcPr>
            <w:tcW w:w="1624" w:type="dxa"/>
            <w:tcBorders>
              <w:bottom w:val="single" w:sz="12" w:space="0" w:color="D99594"/>
            </w:tcBorders>
            <w:shd w:val="clear" w:color="auto" w:fill="auto"/>
          </w:tcPr>
          <w:p w14:paraId="6D43C040"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587" w:type="dxa"/>
            <w:tcBorders>
              <w:bottom w:val="single" w:sz="12" w:space="0" w:color="D99594"/>
            </w:tcBorders>
            <w:shd w:val="clear" w:color="auto" w:fill="auto"/>
          </w:tcPr>
          <w:p w14:paraId="5B333CED"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717" w:type="dxa"/>
            <w:tcBorders>
              <w:bottom w:val="single" w:sz="12" w:space="0" w:color="D99594"/>
            </w:tcBorders>
            <w:shd w:val="clear" w:color="auto" w:fill="auto"/>
          </w:tcPr>
          <w:p w14:paraId="57B53CAB"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464" w:type="dxa"/>
            <w:tcBorders>
              <w:bottom w:val="single" w:sz="12" w:space="0" w:color="D99594"/>
            </w:tcBorders>
            <w:shd w:val="clear" w:color="auto" w:fill="auto"/>
          </w:tcPr>
          <w:p w14:paraId="5EE54D87"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654" w:type="dxa"/>
            <w:tcBorders>
              <w:bottom w:val="single" w:sz="12" w:space="0" w:color="D99594"/>
            </w:tcBorders>
            <w:shd w:val="clear" w:color="auto" w:fill="auto"/>
          </w:tcPr>
          <w:p w14:paraId="1DDC12FB"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25" w:type="dxa"/>
            <w:tcBorders>
              <w:bottom w:val="single" w:sz="12" w:space="0" w:color="D99594"/>
            </w:tcBorders>
            <w:shd w:val="clear" w:color="auto" w:fill="auto"/>
          </w:tcPr>
          <w:p w14:paraId="1ED0DFFB"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45679C5B" w14:textId="77777777" w:rsidTr="00301831">
        <w:tc>
          <w:tcPr>
            <w:tcW w:w="1624" w:type="dxa"/>
            <w:shd w:val="clear" w:color="auto" w:fill="auto"/>
          </w:tcPr>
          <w:p w14:paraId="3FDD5ECD" w14:textId="40F624E4" w:rsidR="006D5F4C" w:rsidRPr="00301831" w:rsidRDefault="006D5F4C"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Генрих </w:t>
            </w:r>
            <w:r w:rsidRPr="00301831">
              <w:rPr>
                <w:rFonts w:ascii="Palatino Linotype" w:eastAsia="MingLiU_HKSCS-ExtB" w:hAnsi="Palatino Linotype"/>
                <w:b/>
                <w:bCs/>
                <w:sz w:val="20"/>
                <w:szCs w:val="20"/>
                <w:lang w:val="en-US"/>
              </w:rPr>
              <w:t>I</w:t>
            </w:r>
            <w:r w:rsidR="00676455" w:rsidRPr="00301831">
              <w:rPr>
                <w:rFonts w:ascii="Palatino Linotype" w:eastAsia="MingLiU_HKSCS-ExtB" w:hAnsi="Palatino Linotype"/>
                <w:b/>
                <w:bCs/>
                <w:sz w:val="20"/>
                <w:szCs w:val="20"/>
                <w:lang w:val="en-US"/>
              </w:rPr>
              <w:t>II</w:t>
            </w:r>
            <w:r w:rsidRPr="00301831">
              <w:rPr>
                <w:rFonts w:ascii="Palatino Linotype" w:eastAsia="MingLiU_HKSCS-ExtB" w:hAnsi="Palatino Linotype"/>
                <w:b/>
                <w:bCs/>
                <w:sz w:val="20"/>
                <w:szCs w:val="20"/>
              </w:rPr>
              <w:br/>
            </w:r>
            <w:r w:rsidRPr="00301831">
              <w:rPr>
                <w:rFonts w:ascii="Palatino Linotype" w:eastAsia="MingLiU_HKSCS-ExtB" w:hAnsi="Palatino Linotype"/>
                <w:b/>
                <w:bCs/>
                <w:sz w:val="20"/>
                <w:szCs w:val="20"/>
              </w:rPr>
              <w:br/>
            </w:r>
            <w:r w:rsidR="00676455" w:rsidRPr="00301831">
              <w:rPr>
                <w:rFonts w:ascii="Palatino Linotype" w:eastAsia="MingLiU_HKSCS-ExtB" w:hAnsi="Palatino Linotype"/>
                <w:b/>
                <w:bCs/>
                <w:color w:val="00B050"/>
                <w:sz w:val="20"/>
                <w:szCs w:val="20"/>
              </w:rPr>
              <w:t>Благочестивый</w:t>
            </w:r>
            <w:r w:rsidRPr="00301831">
              <w:rPr>
                <w:rFonts w:ascii="Palatino Linotype" w:eastAsia="MingLiU_HKSCS-ExtB" w:hAnsi="Palatino Linotype"/>
                <w:b/>
                <w:bCs/>
                <w:color w:val="00B050"/>
                <w:sz w:val="20"/>
                <w:szCs w:val="20"/>
              </w:rPr>
              <w:br/>
            </w:r>
            <w:r w:rsidR="00676455" w:rsidRPr="00301831">
              <w:rPr>
                <w:rFonts w:ascii="Palatino Linotype" w:eastAsia="MingLiU_HKSCS-ExtB" w:hAnsi="Palatino Linotype"/>
                <w:b/>
                <w:bCs/>
                <w:color w:val="00B050"/>
                <w:sz w:val="20"/>
                <w:szCs w:val="20"/>
              </w:rPr>
              <w:t>Ум</w:t>
            </w:r>
            <w:r w:rsidRPr="00301831">
              <w:rPr>
                <w:rFonts w:ascii="Palatino Linotype" w:eastAsia="MingLiU_HKSCS-ExtB" w:hAnsi="Palatino Linotype"/>
                <w:b/>
                <w:bCs/>
                <w:color w:val="00B050"/>
                <w:sz w:val="20"/>
                <w:szCs w:val="20"/>
              </w:rPr>
              <w:t>ный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Жестокий</w:t>
            </w:r>
            <w:r w:rsidRPr="00301831">
              <w:rPr>
                <w:rFonts w:ascii="Palatino Linotype" w:eastAsia="MingLiU_HKSCS-ExtB" w:hAnsi="Palatino Linotype"/>
                <w:b/>
                <w:bCs/>
                <w:color w:val="C00000"/>
                <w:sz w:val="20"/>
                <w:szCs w:val="20"/>
              </w:rPr>
              <w:br/>
            </w:r>
            <w:r w:rsidR="00676455" w:rsidRPr="00301831">
              <w:rPr>
                <w:rFonts w:ascii="Palatino Linotype" w:eastAsia="MingLiU_HKSCS-ExtB" w:hAnsi="Palatino Linotype"/>
                <w:b/>
                <w:bCs/>
                <w:color w:val="C00000"/>
                <w:sz w:val="20"/>
                <w:szCs w:val="20"/>
              </w:rPr>
              <w:t>Коварн</w:t>
            </w:r>
            <w:r w:rsidRPr="00301831">
              <w:rPr>
                <w:rFonts w:ascii="Palatino Linotype" w:eastAsia="MingLiU_HKSCS-ExtB" w:hAnsi="Palatino Linotype"/>
                <w:b/>
                <w:bCs/>
                <w:color w:val="C00000"/>
                <w:sz w:val="20"/>
                <w:szCs w:val="20"/>
              </w:rPr>
              <w:t>ый</w:t>
            </w:r>
          </w:p>
        </w:tc>
        <w:tc>
          <w:tcPr>
            <w:tcW w:w="1587" w:type="dxa"/>
            <w:shd w:val="clear" w:color="auto" w:fill="auto"/>
          </w:tcPr>
          <w:p w14:paraId="2A8AC74D" w14:textId="77777777"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717" w:type="dxa"/>
            <w:shd w:val="clear" w:color="auto" w:fill="auto"/>
          </w:tcPr>
          <w:p w14:paraId="290C8CDF" w14:textId="3A0DE870"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Уэссекс</w:t>
            </w:r>
            <w:r w:rsidRPr="00301831">
              <w:rPr>
                <w:rFonts w:ascii="Palatino Linotype" w:eastAsia="MingLiU_HKSCS-ExtB" w:hAnsi="Palatino Linotype"/>
                <w:sz w:val="20"/>
                <w:szCs w:val="20"/>
              </w:rPr>
              <w:br/>
              <w:t>Нормандия</w:t>
            </w:r>
            <w:r w:rsidRPr="00301831">
              <w:rPr>
                <w:rFonts w:ascii="Palatino Linotype" w:eastAsia="MingLiU_HKSCS-ExtB" w:hAnsi="Palatino Linotype"/>
                <w:sz w:val="20"/>
                <w:szCs w:val="20"/>
              </w:rPr>
              <w:br/>
            </w:r>
            <w:proofErr w:type="spellStart"/>
            <w:r w:rsidRPr="00301831">
              <w:rPr>
                <w:rFonts w:ascii="Palatino Linotype" w:eastAsia="MingLiU_HKSCS-ExtB" w:hAnsi="Palatino Linotype"/>
                <w:sz w:val="20"/>
                <w:szCs w:val="20"/>
              </w:rPr>
              <w:t>Мерсия</w:t>
            </w:r>
            <w:proofErr w:type="spellEnd"/>
            <w:r w:rsidRPr="00301831">
              <w:rPr>
                <w:rFonts w:ascii="Palatino Linotype" w:eastAsia="MingLiU_HKSCS-ExtB" w:hAnsi="Palatino Linotype"/>
                <w:sz w:val="20"/>
                <w:szCs w:val="20"/>
              </w:rPr>
              <w:br/>
              <w:t>Нортумбрия</w:t>
            </w:r>
            <w:r w:rsidR="00676455" w:rsidRPr="00301831">
              <w:rPr>
                <w:rFonts w:ascii="Palatino Linotype" w:eastAsia="MingLiU_HKSCS-ExtB" w:hAnsi="Palatino Linotype"/>
                <w:sz w:val="20"/>
                <w:szCs w:val="20"/>
              </w:rPr>
              <w:br/>
              <w:t>Уэльс</w:t>
            </w:r>
          </w:p>
        </w:tc>
        <w:tc>
          <w:tcPr>
            <w:tcW w:w="1464" w:type="dxa"/>
            <w:shd w:val="clear" w:color="auto" w:fill="auto"/>
          </w:tcPr>
          <w:p w14:paraId="61850DD1" w14:textId="4CD65DB3" w:rsidR="006D5F4C"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6</w:t>
            </w:r>
          </w:p>
        </w:tc>
        <w:tc>
          <w:tcPr>
            <w:tcW w:w="1654" w:type="dxa"/>
            <w:shd w:val="clear" w:color="auto" w:fill="auto"/>
          </w:tcPr>
          <w:p w14:paraId="486FFDB7" w14:textId="2A2D32D2" w:rsidR="006D5F4C"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Длинный лук</w:t>
            </w:r>
            <w:r w:rsidRPr="00301831">
              <w:rPr>
                <w:rFonts w:ascii="Palatino Linotype" w:eastAsia="MingLiU_HKSCS-ExtB" w:hAnsi="Palatino Linotype"/>
                <w:sz w:val="20"/>
                <w:szCs w:val="20"/>
              </w:rPr>
              <w:br/>
              <w:t>Флот</w:t>
            </w:r>
          </w:p>
        </w:tc>
        <w:tc>
          <w:tcPr>
            <w:tcW w:w="1525" w:type="dxa"/>
            <w:shd w:val="clear" w:color="auto" w:fill="auto"/>
          </w:tcPr>
          <w:p w14:paraId="0B6539D0" w14:textId="69DC95A9" w:rsidR="006D5F4C" w:rsidRPr="00301831" w:rsidRDefault="00676455" w:rsidP="00301831">
            <w:pPr>
              <w:jc w:val="center"/>
              <w:rPr>
                <w:rFonts w:ascii="Palatino Linotype" w:eastAsia="MingLiU_HKSCS-ExtB" w:hAnsi="Palatino Linotype"/>
                <w:sz w:val="20"/>
                <w:szCs w:val="20"/>
              </w:rPr>
            </w:pPr>
            <w:proofErr w:type="spellStart"/>
            <w:r w:rsidRPr="00301831">
              <w:rPr>
                <w:rFonts w:ascii="Palatino Linotype" w:eastAsia="MingLiU_HKSCS-ExtB" w:hAnsi="Palatino Linotype"/>
                <w:sz w:val="20"/>
                <w:szCs w:val="20"/>
              </w:rPr>
              <w:t>Мерс</w:t>
            </w:r>
            <w:r w:rsidR="006D5F4C" w:rsidRPr="00301831">
              <w:rPr>
                <w:rFonts w:ascii="Palatino Linotype" w:eastAsia="MingLiU_HKSCS-ExtB" w:hAnsi="Palatino Linotype"/>
                <w:sz w:val="20"/>
                <w:szCs w:val="20"/>
              </w:rPr>
              <w:t>ия</w:t>
            </w:r>
            <w:proofErr w:type="spellEnd"/>
          </w:p>
        </w:tc>
      </w:tr>
    </w:tbl>
    <w:p w14:paraId="330C0202" w14:textId="77777777" w:rsidR="00301831" w:rsidRDefault="00301831" w:rsidP="006D5F4C">
      <w:pPr>
        <w:jc w:val="both"/>
        <w:rPr>
          <w:rFonts w:ascii="Palatino Linotype" w:eastAsia="MingLiU_HKSCS-ExtB" w:hAnsi="Palatino Linotype"/>
          <w:b/>
          <w:bCs/>
          <w:i/>
          <w:iCs/>
          <w:sz w:val="24"/>
          <w:szCs w:val="24"/>
        </w:rPr>
      </w:pPr>
    </w:p>
    <w:p w14:paraId="3C1A5CE1" w14:textId="790ED7E1" w:rsidR="006D5F4C" w:rsidRDefault="006D5F4C" w:rsidP="006D5F4C">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lastRenderedPageBreak/>
        <w:t xml:space="preserve">Франция: </w:t>
      </w:r>
      <w:proofErr w:type="spellStart"/>
      <w:r>
        <w:rPr>
          <w:rFonts w:ascii="Palatino Linotype" w:eastAsia="MingLiU_HKSCS-ExtB" w:hAnsi="Palatino Linotype"/>
          <w:b/>
          <w:bCs/>
          <w:i/>
          <w:iCs/>
          <w:sz w:val="24"/>
          <w:szCs w:val="24"/>
        </w:rPr>
        <w:t>Капетинги</w:t>
      </w:r>
      <w:proofErr w:type="spellEnd"/>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1924"/>
        <w:gridCol w:w="1303"/>
        <w:gridCol w:w="1756"/>
        <w:gridCol w:w="1362"/>
        <w:gridCol w:w="1716"/>
        <w:gridCol w:w="1510"/>
      </w:tblGrid>
      <w:tr w:rsidR="00244280" w:rsidRPr="00301831" w14:paraId="32A4AC58" w14:textId="77777777" w:rsidTr="00301831">
        <w:tc>
          <w:tcPr>
            <w:tcW w:w="1924" w:type="dxa"/>
            <w:tcBorders>
              <w:bottom w:val="single" w:sz="12" w:space="0" w:color="95B3D7"/>
            </w:tcBorders>
            <w:shd w:val="clear" w:color="auto" w:fill="auto"/>
          </w:tcPr>
          <w:p w14:paraId="5A69EE5E"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303" w:type="dxa"/>
            <w:tcBorders>
              <w:bottom w:val="single" w:sz="12" w:space="0" w:color="95B3D7"/>
            </w:tcBorders>
            <w:shd w:val="clear" w:color="auto" w:fill="auto"/>
          </w:tcPr>
          <w:p w14:paraId="2CEA62B1"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756" w:type="dxa"/>
            <w:tcBorders>
              <w:bottom w:val="single" w:sz="12" w:space="0" w:color="95B3D7"/>
            </w:tcBorders>
            <w:shd w:val="clear" w:color="auto" w:fill="auto"/>
          </w:tcPr>
          <w:p w14:paraId="36D8F246"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362" w:type="dxa"/>
            <w:tcBorders>
              <w:bottom w:val="single" w:sz="12" w:space="0" w:color="95B3D7"/>
            </w:tcBorders>
            <w:shd w:val="clear" w:color="auto" w:fill="auto"/>
          </w:tcPr>
          <w:p w14:paraId="3BD33654"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716" w:type="dxa"/>
            <w:tcBorders>
              <w:bottom w:val="single" w:sz="12" w:space="0" w:color="95B3D7"/>
            </w:tcBorders>
            <w:shd w:val="clear" w:color="auto" w:fill="auto"/>
          </w:tcPr>
          <w:p w14:paraId="30D8189F"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10" w:type="dxa"/>
            <w:tcBorders>
              <w:bottom w:val="single" w:sz="12" w:space="0" w:color="95B3D7"/>
            </w:tcBorders>
            <w:shd w:val="clear" w:color="auto" w:fill="auto"/>
          </w:tcPr>
          <w:p w14:paraId="6D355903"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35F0E808" w14:textId="77777777" w:rsidTr="00301831">
        <w:tc>
          <w:tcPr>
            <w:tcW w:w="1924" w:type="dxa"/>
            <w:shd w:val="clear" w:color="auto" w:fill="auto"/>
          </w:tcPr>
          <w:p w14:paraId="3E933049" w14:textId="77777777" w:rsidR="00244280" w:rsidRDefault="00676455" w:rsidP="00244280">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Людовик </w:t>
            </w:r>
            <w:r w:rsidRPr="00301831">
              <w:rPr>
                <w:rFonts w:ascii="Palatino Linotype" w:eastAsia="MingLiU_HKSCS-ExtB" w:hAnsi="Palatino Linotype"/>
                <w:b/>
                <w:bCs/>
                <w:sz w:val="20"/>
                <w:szCs w:val="20"/>
                <w:lang w:val="en-US"/>
              </w:rPr>
              <w:t>IX</w:t>
            </w:r>
            <w:r w:rsidRPr="00301831">
              <w:rPr>
                <w:rFonts w:ascii="Palatino Linotype" w:eastAsia="MingLiU_HKSCS-ExtB" w:hAnsi="Palatino Linotype"/>
                <w:b/>
                <w:bCs/>
                <w:sz w:val="20"/>
                <w:szCs w:val="20"/>
              </w:rPr>
              <w:t xml:space="preserve"> Святой</w:t>
            </w:r>
          </w:p>
          <w:p w14:paraId="7B77A548" w14:textId="0FCCCAF7" w:rsidR="006D5F4C" w:rsidRPr="00301831" w:rsidRDefault="00676455" w:rsidP="00244280">
            <w:pPr>
              <w:jc w:val="center"/>
              <w:rPr>
                <w:rFonts w:ascii="Palatino Linotype" w:eastAsia="MingLiU_HKSCS-ExtB" w:hAnsi="Palatino Linotype"/>
                <w:b/>
                <w:bCs/>
                <w:sz w:val="20"/>
                <w:szCs w:val="20"/>
              </w:rPr>
            </w:pPr>
            <w:r w:rsidRPr="00301831">
              <w:rPr>
                <w:rFonts w:ascii="Palatino Linotype" w:eastAsia="MingLiU_HKSCS-ExtB" w:hAnsi="Palatino Linotype"/>
                <w:b/>
                <w:bCs/>
                <w:color w:val="00B050"/>
                <w:sz w:val="20"/>
                <w:szCs w:val="20"/>
              </w:rPr>
              <w:t>Чест</w:t>
            </w:r>
            <w:r w:rsidR="006D5F4C" w:rsidRPr="00301831">
              <w:rPr>
                <w:rFonts w:ascii="Palatino Linotype" w:eastAsia="MingLiU_HKSCS-ExtB" w:hAnsi="Palatino Linotype"/>
                <w:b/>
                <w:bCs/>
                <w:color w:val="00B050"/>
                <w:sz w:val="20"/>
                <w:szCs w:val="20"/>
              </w:rPr>
              <w:t>ный</w:t>
            </w:r>
            <w:r w:rsidR="006D5F4C" w:rsidRPr="00301831">
              <w:rPr>
                <w:rFonts w:ascii="Palatino Linotype" w:eastAsia="MingLiU_HKSCS-ExtB" w:hAnsi="Palatino Linotype"/>
                <w:b/>
                <w:bCs/>
                <w:color w:val="00B050"/>
                <w:sz w:val="20"/>
                <w:szCs w:val="20"/>
              </w:rPr>
              <w:br/>
            </w:r>
            <w:r w:rsidRPr="00301831">
              <w:rPr>
                <w:rFonts w:ascii="Palatino Linotype" w:eastAsia="MingLiU_HKSCS-ExtB" w:hAnsi="Palatino Linotype"/>
                <w:b/>
                <w:bCs/>
                <w:color w:val="00B050"/>
                <w:sz w:val="20"/>
                <w:szCs w:val="20"/>
              </w:rPr>
              <w:t>Благочестив</w:t>
            </w:r>
            <w:r w:rsidR="006D5F4C" w:rsidRPr="00301831">
              <w:rPr>
                <w:rFonts w:ascii="Palatino Linotype" w:eastAsia="MingLiU_HKSCS-ExtB" w:hAnsi="Palatino Linotype"/>
                <w:b/>
                <w:bCs/>
                <w:color w:val="00B050"/>
                <w:sz w:val="20"/>
                <w:szCs w:val="20"/>
              </w:rPr>
              <w:t>ый</w:t>
            </w:r>
            <w:r w:rsidR="006D5F4C"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Амбициозный</w:t>
            </w:r>
            <w:r w:rsidR="006D5F4C" w:rsidRPr="00301831">
              <w:rPr>
                <w:rFonts w:ascii="Palatino Linotype" w:eastAsia="MingLiU_HKSCS-ExtB" w:hAnsi="Palatino Linotype"/>
                <w:b/>
                <w:bCs/>
                <w:color w:val="C00000"/>
                <w:sz w:val="20"/>
                <w:szCs w:val="20"/>
              </w:rPr>
              <w:br/>
              <w:t>Похотливый</w:t>
            </w:r>
          </w:p>
        </w:tc>
        <w:tc>
          <w:tcPr>
            <w:tcW w:w="1303" w:type="dxa"/>
            <w:shd w:val="clear" w:color="auto" w:fill="auto"/>
          </w:tcPr>
          <w:p w14:paraId="380CB55D" w14:textId="77777777"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756" w:type="dxa"/>
            <w:shd w:val="clear" w:color="auto" w:fill="auto"/>
          </w:tcPr>
          <w:p w14:paraId="5A969483" w14:textId="77777777"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Фландрия</w:t>
            </w:r>
            <w:r w:rsidRPr="00301831">
              <w:rPr>
                <w:rFonts w:ascii="Palatino Linotype" w:eastAsia="MingLiU_HKSCS-ExtB" w:hAnsi="Palatino Linotype"/>
                <w:sz w:val="20"/>
                <w:szCs w:val="20"/>
              </w:rPr>
              <w:br/>
              <w:t>Лотарингия</w:t>
            </w:r>
            <w:r w:rsidRPr="00301831">
              <w:rPr>
                <w:rFonts w:ascii="Palatino Linotype" w:eastAsia="MingLiU_HKSCS-ExtB" w:hAnsi="Palatino Linotype"/>
                <w:sz w:val="20"/>
                <w:szCs w:val="20"/>
              </w:rPr>
              <w:br/>
              <w:t>Париж</w:t>
            </w:r>
            <w:r w:rsidRPr="00301831">
              <w:rPr>
                <w:rFonts w:ascii="Palatino Linotype" w:eastAsia="MingLiU_HKSCS-ExtB" w:hAnsi="Palatino Linotype"/>
                <w:sz w:val="20"/>
                <w:szCs w:val="20"/>
              </w:rPr>
              <w:br/>
              <w:t>Аквитания</w:t>
            </w:r>
            <w:r w:rsidRPr="00301831">
              <w:rPr>
                <w:rFonts w:ascii="Palatino Linotype" w:eastAsia="MingLiU_HKSCS-ExtB" w:hAnsi="Palatino Linotype"/>
                <w:sz w:val="20"/>
                <w:szCs w:val="20"/>
              </w:rPr>
              <w:br/>
              <w:t>Тулуза</w:t>
            </w:r>
          </w:p>
        </w:tc>
        <w:tc>
          <w:tcPr>
            <w:tcW w:w="1362" w:type="dxa"/>
            <w:shd w:val="clear" w:color="auto" w:fill="auto"/>
          </w:tcPr>
          <w:p w14:paraId="5DCC5CB9" w14:textId="77777777"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7</w:t>
            </w:r>
          </w:p>
        </w:tc>
        <w:tc>
          <w:tcPr>
            <w:tcW w:w="1716" w:type="dxa"/>
            <w:shd w:val="clear" w:color="auto" w:fill="auto"/>
          </w:tcPr>
          <w:p w14:paraId="040E1E12" w14:textId="4F4F2C22" w:rsidR="006D5F4C"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Латный доспех</w:t>
            </w:r>
          </w:p>
        </w:tc>
        <w:tc>
          <w:tcPr>
            <w:tcW w:w="1510" w:type="dxa"/>
            <w:shd w:val="clear" w:color="auto" w:fill="auto"/>
          </w:tcPr>
          <w:p w14:paraId="2CA44B7E" w14:textId="686101D3"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Париж</w:t>
            </w:r>
            <w:r w:rsidRPr="00301831">
              <w:rPr>
                <w:rFonts w:ascii="Palatino Linotype" w:eastAsia="MingLiU_HKSCS-ExtB" w:hAnsi="Palatino Linotype"/>
                <w:sz w:val="20"/>
                <w:szCs w:val="20"/>
              </w:rPr>
              <w:br/>
            </w:r>
            <w:r w:rsidR="00676455" w:rsidRPr="00301831">
              <w:rPr>
                <w:rFonts w:ascii="Palatino Linotype" w:eastAsia="MingLiU_HKSCS-ExtB" w:hAnsi="Palatino Linotype"/>
                <w:sz w:val="20"/>
                <w:szCs w:val="20"/>
              </w:rPr>
              <w:t>Тулуза</w:t>
            </w:r>
          </w:p>
        </w:tc>
      </w:tr>
    </w:tbl>
    <w:p w14:paraId="76024AC7" w14:textId="77777777" w:rsidR="006D5F4C" w:rsidRDefault="006D5F4C" w:rsidP="006D5F4C">
      <w:pPr>
        <w:jc w:val="both"/>
        <w:rPr>
          <w:rFonts w:ascii="Palatino Linotype" w:eastAsia="MingLiU_HKSCS-ExtB" w:hAnsi="Palatino Linotype"/>
          <w:sz w:val="24"/>
          <w:szCs w:val="24"/>
        </w:rPr>
      </w:pPr>
    </w:p>
    <w:p w14:paraId="50FBA642" w14:textId="6F837DD0" w:rsidR="006D5F4C" w:rsidRDefault="006D5F4C" w:rsidP="006D5F4C">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Священная Римская империя: </w:t>
      </w:r>
      <w:proofErr w:type="spellStart"/>
      <w:r w:rsidR="00676455">
        <w:rPr>
          <w:rFonts w:ascii="Palatino Linotype" w:eastAsia="MingLiU_HKSCS-ExtB" w:hAnsi="Palatino Linotype"/>
          <w:b/>
          <w:bCs/>
          <w:i/>
          <w:iCs/>
          <w:sz w:val="24"/>
          <w:szCs w:val="24"/>
        </w:rPr>
        <w:t>Гогенштауфены</w:t>
      </w:r>
      <w:proofErr w:type="spellEnd"/>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2063"/>
        <w:gridCol w:w="1409"/>
        <w:gridCol w:w="1939"/>
        <w:gridCol w:w="1130"/>
        <w:gridCol w:w="1542"/>
        <w:gridCol w:w="1488"/>
      </w:tblGrid>
      <w:tr w:rsidR="00244280" w:rsidRPr="00301831" w14:paraId="073B9598" w14:textId="77777777" w:rsidTr="00301831">
        <w:tc>
          <w:tcPr>
            <w:tcW w:w="1951" w:type="dxa"/>
            <w:tcBorders>
              <w:bottom w:val="single" w:sz="12" w:space="0" w:color="666666"/>
            </w:tcBorders>
            <w:shd w:val="clear" w:color="auto" w:fill="auto"/>
          </w:tcPr>
          <w:p w14:paraId="61261674"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418" w:type="dxa"/>
            <w:tcBorders>
              <w:bottom w:val="single" w:sz="12" w:space="0" w:color="666666"/>
            </w:tcBorders>
            <w:shd w:val="clear" w:color="auto" w:fill="auto"/>
          </w:tcPr>
          <w:p w14:paraId="0D38503D"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984" w:type="dxa"/>
            <w:tcBorders>
              <w:bottom w:val="single" w:sz="12" w:space="0" w:color="666666"/>
            </w:tcBorders>
            <w:shd w:val="clear" w:color="auto" w:fill="auto"/>
          </w:tcPr>
          <w:p w14:paraId="446ADD72"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134" w:type="dxa"/>
            <w:tcBorders>
              <w:bottom w:val="single" w:sz="12" w:space="0" w:color="666666"/>
            </w:tcBorders>
            <w:shd w:val="clear" w:color="auto" w:fill="auto"/>
          </w:tcPr>
          <w:p w14:paraId="52BE3B79"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59" w:type="dxa"/>
            <w:tcBorders>
              <w:bottom w:val="single" w:sz="12" w:space="0" w:color="666666"/>
            </w:tcBorders>
            <w:shd w:val="clear" w:color="auto" w:fill="auto"/>
          </w:tcPr>
          <w:p w14:paraId="66FC81B9"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25" w:type="dxa"/>
            <w:tcBorders>
              <w:bottom w:val="single" w:sz="12" w:space="0" w:color="666666"/>
            </w:tcBorders>
            <w:shd w:val="clear" w:color="auto" w:fill="auto"/>
          </w:tcPr>
          <w:p w14:paraId="00097E36"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7CB99842" w14:textId="77777777" w:rsidTr="00301831">
        <w:tc>
          <w:tcPr>
            <w:tcW w:w="1951" w:type="dxa"/>
            <w:shd w:val="clear" w:color="auto" w:fill="auto"/>
          </w:tcPr>
          <w:p w14:paraId="0F210FD1" w14:textId="1531DED0" w:rsidR="00676455" w:rsidRPr="00301831" w:rsidRDefault="00676455" w:rsidP="00244280">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Фридрих </w:t>
            </w:r>
            <w:r w:rsidRPr="00301831">
              <w:rPr>
                <w:rFonts w:ascii="Palatino Linotype" w:eastAsia="MingLiU_HKSCS-ExtB" w:hAnsi="Palatino Linotype"/>
                <w:b/>
                <w:bCs/>
                <w:sz w:val="20"/>
                <w:szCs w:val="20"/>
                <w:lang w:val="en-US"/>
              </w:rPr>
              <w:t>II</w:t>
            </w:r>
            <w:r w:rsidR="00244280">
              <w:rPr>
                <w:rFonts w:ascii="Palatino Linotype" w:eastAsia="MingLiU_HKSCS-ExtB" w:hAnsi="Palatino Linotype"/>
                <w:b/>
                <w:bCs/>
                <w:sz w:val="20"/>
                <w:szCs w:val="20"/>
              </w:rPr>
              <w:t xml:space="preserve"> </w:t>
            </w:r>
            <w:r w:rsidRPr="00301831">
              <w:rPr>
                <w:rFonts w:ascii="Palatino Linotype" w:eastAsia="MingLiU_HKSCS-ExtB" w:hAnsi="Palatino Linotype"/>
                <w:b/>
                <w:bCs/>
                <w:color w:val="00B050"/>
                <w:sz w:val="20"/>
                <w:szCs w:val="20"/>
              </w:rPr>
              <w:t>Учёный</w:t>
            </w:r>
            <w:r w:rsidR="006D5F4C" w:rsidRPr="00301831">
              <w:rPr>
                <w:rFonts w:ascii="Palatino Linotype" w:eastAsia="MingLiU_HKSCS-ExtB" w:hAnsi="Palatino Linotype"/>
                <w:b/>
                <w:bCs/>
                <w:color w:val="00B050"/>
                <w:sz w:val="20"/>
                <w:szCs w:val="20"/>
              </w:rPr>
              <w:br/>
            </w:r>
            <w:r w:rsidRPr="00301831">
              <w:rPr>
                <w:rFonts w:ascii="Palatino Linotype" w:eastAsia="MingLiU_HKSCS-ExtB" w:hAnsi="Palatino Linotype"/>
                <w:b/>
                <w:bCs/>
                <w:color w:val="00B050"/>
                <w:sz w:val="20"/>
                <w:szCs w:val="20"/>
              </w:rPr>
              <w:t>Привлекательный</w:t>
            </w:r>
            <w:r w:rsidR="006D5F4C" w:rsidRPr="00301831">
              <w:rPr>
                <w:rFonts w:ascii="Palatino Linotype" w:eastAsia="MingLiU_HKSCS-ExtB" w:hAnsi="Palatino Linotype"/>
                <w:b/>
                <w:bCs/>
                <w:sz w:val="20"/>
                <w:szCs w:val="20"/>
              </w:rPr>
              <w:br/>
            </w:r>
            <w:r w:rsidR="006D5F4C" w:rsidRPr="00301831">
              <w:rPr>
                <w:rFonts w:ascii="Palatino Linotype" w:eastAsia="MingLiU_HKSCS-ExtB" w:hAnsi="Palatino Linotype"/>
                <w:b/>
                <w:bCs/>
                <w:color w:val="C00000"/>
                <w:sz w:val="20"/>
                <w:szCs w:val="20"/>
              </w:rPr>
              <w:t>Амбициозный</w:t>
            </w:r>
            <w:r w:rsidR="006D5F4C" w:rsidRPr="00301831">
              <w:rPr>
                <w:rFonts w:ascii="Palatino Linotype" w:eastAsia="MingLiU_HKSCS-ExtB" w:hAnsi="Palatino Linotype"/>
                <w:b/>
                <w:bCs/>
                <w:color w:val="C00000"/>
                <w:sz w:val="20"/>
                <w:szCs w:val="20"/>
              </w:rPr>
              <w:br/>
            </w:r>
            <w:r w:rsidRPr="00301831">
              <w:rPr>
                <w:rFonts w:ascii="Palatino Linotype" w:eastAsia="MingLiU_HKSCS-ExtB" w:hAnsi="Palatino Linotype"/>
                <w:b/>
                <w:bCs/>
                <w:color w:val="C00000"/>
                <w:sz w:val="20"/>
                <w:szCs w:val="20"/>
              </w:rPr>
              <w:t>Коварный</w:t>
            </w:r>
            <w:r w:rsidR="00244280">
              <w:rPr>
                <w:rFonts w:ascii="Palatino Linotype" w:eastAsia="MingLiU_HKSCS-ExtB" w:hAnsi="Palatino Linotype"/>
                <w:b/>
                <w:bCs/>
                <w:color w:val="C00000"/>
                <w:sz w:val="20"/>
                <w:szCs w:val="20"/>
              </w:rPr>
              <w:br/>
            </w:r>
            <w:r w:rsidRPr="00301831">
              <w:rPr>
                <w:rFonts w:ascii="Palatino Linotype" w:eastAsia="MingLiU_HKSCS-ExtB" w:hAnsi="Palatino Linotype"/>
                <w:b/>
                <w:bCs/>
                <w:sz w:val="20"/>
                <w:szCs w:val="20"/>
              </w:rPr>
              <w:t>3 жетона возраста</w:t>
            </w:r>
          </w:p>
        </w:tc>
        <w:tc>
          <w:tcPr>
            <w:tcW w:w="1418" w:type="dxa"/>
            <w:shd w:val="clear" w:color="auto" w:fill="auto"/>
          </w:tcPr>
          <w:p w14:paraId="02687DAB" w14:textId="017161DC" w:rsidR="00676455" w:rsidRPr="00301831" w:rsidRDefault="00676455" w:rsidP="00244280">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Сын 1 (</w:t>
            </w:r>
            <w:r w:rsidRPr="00301831">
              <w:rPr>
                <w:rFonts w:ascii="Palatino Linotype" w:eastAsia="MingLiU_HKSCS-ExtB" w:hAnsi="Palatino Linotype"/>
                <w:color w:val="C00000"/>
                <w:sz w:val="20"/>
                <w:szCs w:val="20"/>
              </w:rPr>
              <w:t>Слабый</w:t>
            </w:r>
            <w:r w:rsidRPr="00301831">
              <w:rPr>
                <w:rFonts w:ascii="Palatino Linotype" w:eastAsia="MingLiU_HKSCS-ExtB" w:hAnsi="Palatino Linotype"/>
                <w:sz w:val="20"/>
                <w:szCs w:val="20"/>
              </w:rPr>
              <w:t>)</w:t>
            </w:r>
            <w:r w:rsidR="00244280">
              <w:rPr>
                <w:rFonts w:ascii="Palatino Linotype" w:eastAsia="MingLiU_HKSCS-ExtB" w:hAnsi="Palatino Linotype"/>
                <w:sz w:val="20"/>
                <w:szCs w:val="20"/>
              </w:rPr>
              <w:br/>
            </w:r>
            <w:r w:rsidRPr="00301831">
              <w:rPr>
                <w:rFonts w:ascii="Palatino Linotype" w:eastAsia="MingLiU_HKSCS-ExtB" w:hAnsi="Palatino Linotype"/>
                <w:sz w:val="20"/>
                <w:szCs w:val="20"/>
              </w:rPr>
              <w:t>Сын 2 (</w:t>
            </w:r>
            <w:r w:rsidRPr="00301831">
              <w:rPr>
                <w:rFonts w:ascii="Palatino Linotype" w:eastAsia="MingLiU_HKSCS-ExtB" w:hAnsi="Palatino Linotype"/>
                <w:color w:val="C00000"/>
                <w:sz w:val="20"/>
                <w:szCs w:val="20"/>
              </w:rPr>
              <w:t>Дегенерат</w:t>
            </w:r>
            <w:r w:rsidRPr="00301831">
              <w:rPr>
                <w:rFonts w:ascii="Palatino Linotype" w:eastAsia="MingLiU_HKSCS-ExtB" w:hAnsi="Palatino Linotype"/>
                <w:sz w:val="20"/>
                <w:szCs w:val="20"/>
              </w:rPr>
              <w:t>)</w:t>
            </w:r>
            <w:r w:rsidR="00244280">
              <w:rPr>
                <w:rFonts w:ascii="Palatino Linotype" w:eastAsia="MingLiU_HKSCS-ExtB" w:hAnsi="Palatino Linotype"/>
                <w:sz w:val="20"/>
                <w:szCs w:val="20"/>
              </w:rPr>
              <w:br/>
            </w:r>
            <w:r w:rsidRPr="00301831">
              <w:rPr>
                <w:rFonts w:ascii="Palatino Linotype" w:eastAsia="MingLiU_HKSCS-ExtB" w:hAnsi="Palatino Linotype"/>
                <w:sz w:val="20"/>
                <w:szCs w:val="20"/>
              </w:rPr>
              <w:t>Дочь (</w:t>
            </w:r>
            <w:r w:rsidRPr="00301831">
              <w:rPr>
                <w:rFonts w:ascii="Palatino Linotype" w:eastAsia="MingLiU_HKSCS-ExtB" w:hAnsi="Palatino Linotype"/>
                <w:color w:val="00B050"/>
                <w:sz w:val="20"/>
                <w:szCs w:val="20"/>
              </w:rPr>
              <w:t>Сильн</w:t>
            </w:r>
            <w:r w:rsidR="00244280">
              <w:rPr>
                <w:rFonts w:ascii="Palatino Linotype" w:eastAsia="MingLiU_HKSCS-ExtB" w:hAnsi="Palatino Linotype"/>
                <w:color w:val="00B050"/>
                <w:sz w:val="20"/>
                <w:szCs w:val="20"/>
              </w:rPr>
              <w:t>ая</w:t>
            </w:r>
            <w:r w:rsidRPr="00301831">
              <w:rPr>
                <w:rFonts w:ascii="Palatino Linotype" w:eastAsia="MingLiU_HKSCS-ExtB" w:hAnsi="Palatino Linotype"/>
                <w:sz w:val="20"/>
                <w:szCs w:val="20"/>
              </w:rPr>
              <w:t>)</w:t>
            </w:r>
          </w:p>
        </w:tc>
        <w:tc>
          <w:tcPr>
            <w:tcW w:w="1984" w:type="dxa"/>
            <w:shd w:val="clear" w:color="auto" w:fill="auto"/>
          </w:tcPr>
          <w:p w14:paraId="7DA9C800" w14:textId="591A7DAC" w:rsidR="00676455"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Саксония</w:t>
            </w:r>
            <w:r w:rsidRPr="00301831">
              <w:rPr>
                <w:rFonts w:ascii="Palatino Linotype" w:eastAsia="MingLiU_HKSCS-ExtB" w:hAnsi="Palatino Linotype"/>
                <w:sz w:val="20"/>
                <w:szCs w:val="20"/>
              </w:rPr>
              <w:br/>
              <w:t>Померания</w:t>
            </w:r>
            <w:r w:rsidRPr="00301831">
              <w:rPr>
                <w:rFonts w:ascii="Palatino Linotype" w:eastAsia="MingLiU_HKSCS-ExtB" w:hAnsi="Palatino Linotype"/>
                <w:sz w:val="20"/>
                <w:szCs w:val="20"/>
              </w:rPr>
              <w:br/>
              <w:t>Богемия</w:t>
            </w:r>
            <w:r w:rsidRPr="00301831">
              <w:rPr>
                <w:rFonts w:ascii="Palatino Linotype" w:eastAsia="MingLiU_HKSCS-ExtB" w:hAnsi="Palatino Linotype"/>
                <w:sz w:val="20"/>
                <w:szCs w:val="20"/>
              </w:rPr>
              <w:br/>
            </w:r>
            <w:r w:rsidR="00676455" w:rsidRPr="00301831">
              <w:rPr>
                <w:rFonts w:ascii="Palatino Linotype" w:eastAsia="MingLiU_HKSCS-ExtB" w:hAnsi="Palatino Linotype"/>
                <w:sz w:val="20"/>
                <w:szCs w:val="20"/>
              </w:rPr>
              <w:t>Ломбардия</w:t>
            </w:r>
            <w:r w:rsidR="00676455" w:rsidRPr="00301831">
              <w:rPr>
                <w:rFonts w:ascii="Palatino Linotype" w:eastAsia="MingLiU_HKSCS-ExtB" w:hAnsi="Palatino Linotype"/>
                <w:sz w:val="20"/>
                <w:szCs w:val="20"/>
              </w:rPr>
              <w:br/>
              <w:t>Папская область</w:t>
            </w:r>
            <w:r w:rsidR="00676455" w:rsidRPr="00301831">
              <w:rPr>
                <w:rFonts w:ascii="Palatino Linotype" w:eastAsia="MingLiU_HKSCS-ExtB" w:hAnsi="Palatino Linotype"/>
                <w:sz w:val="20"/>
                <w:szCs w:val="20"/>
              </w:rPr>
              <w:br/>
              <w:t>Апулия</w:t>
            </w:r>
            <w:r w:rsidR="00676455" w:rsidRPr="00301831">
              <w:rPr>
                <w:rFonts w:ascii="Palatino Linotype" w:eastAsia="MingLiU_HKSCS-ExtB" w:hAnsi="Palatino Linotype"/>
                <w:sz w:val="20"/>
                <w:szCs w:val="20"/>
              </w:rPr>
              <w:br/>
              <w:t>Сицилия</w:t>
            </w:r>
          </w:p>
        </w:tc>
        <w:tc>
          <w:tcPr>
            <w:tcW w:w="1134" w:type="dxa"/>
            <w:shd w:val="clear" w:color="auto" w:fill="auto"/>
          </w:tcPr>
          <w:p w14:paraId="756AAF90" w14:textId="77777777"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5</w:t>
            </w:r>
          </w:p>
        </w:tc>
        <w:tc>
          <w:tcPr>
            <w:tcW w:w="1559" w:type="dxa"/>
            <w:shd w:val="clear" w:color="auto" w:fill="auto"/>
          </w:tcPr>
          <w:p w14:paraId="18DE26EB" w14:textId="2EEC1E89" w:rsidR="006D5F4C"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Стюард</w:t>
            </w:r>
          </w:p>
        </w:tc>
        <w:tc>
          <w:tcPr>
            <w:tcW w:w="1525" w:type="dxa"/>
            <w:shd w:val="clear" w:color="auto" w:fill="auto"/>
          </w:tcPr>
          <w:p w14:paraId="1D87C5BD" w14:textId="77777777"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77130972" w14:textId="77777777" w:rsidR="006D5F4C" w:rsidRDefault="006D5F4C" w:rsidP="006D5F4C">
      <w:pPr>
        <w:jc w:val="both"/>
        <w:rPr>
          <w:rFonts w:ascii="Palatino Linotype" w:eastAsia="MingLiU_HKSCS-ExtB" w:hAnsi="Palatino Linotype"/>
          <w:sz w:val="24"/>
          <w:szCs w:val="24"/>
        </w:rPr>
      </w:pPr>
    </w:p>
    <w:p w14:paraId="305E42CA" w14:textId="30F422F6" w:rsidR="006D5F4C" w:rsidRDefault="00676455" w:rsidP="006D5F4C">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Венгрия</w:t>
      </w:r>
      <w:r w:rsidR="006D5F4C">
        <w:rPr>
          <w:rFonts w:ascii="Palatino Linotype" w:eastAsia="MingLiU_HKSCS-ExtB" w:hAnsi="Palatino Linotype"/>
          <w:b/>
          <w:bCs/>
          <w:i/>
          <w:iCs/>
          <w:sz w:val="24"/>
          <w:szCs w:val="24"/>
        </w:rPr>
        <w:t xml:space="preserve">: </w:t>
      </w:r>
      <w:proofErr w:type="spellStart"/>
      <w:r>
        <w:rPr>
          <w:rFonts w:ascii="Palatino Linotype" w:eastAsia="MingLiU_HKSCS-ExtB" w:hAnsi="Palatino Linotype"/>
          <w:b/>
          <w:bCs/>
          <w:i/>
          <w:iCs/>
          <w:sz w:val="24"/>
          <w:szCs w:val="24"/>
        </w:rPr>
        <w:t>Арпады</w:t>
      </w:r>
      <w:proofErr w:type="spellEnd"/>
    </w:p>
    <w:tbl>
      <w:tblPr>
        <w:tblW w:w="0" w:type="auto"/>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2064"/>
        <w:gridCol w:w="1438"/>
        <w:gridCol w:w="1769"/>
        <w:gridCol w:w="1268"/>
        <w:gridCol w:w="1544"/>
        <w:gridCol w:w="1488"/>
      </w:tblGrid>
      <w:tr w:rsidR="00244280" w:rsidRPr="00301831" w14:paraId="26CD24C2" w14:textId="77777777" w:rsidTr="00301831">
        <w:tc>
          <w:tcPr>
            <w:tcW w:w="1668" w:type="dxa"/>
            <w:tcBorders>
              <w:bottom w:val="single" w:sz="12" w:space="0" w:color="C2D69B"/>
            </w:tcBorders>
            <w:shd w:val="clear" w:color="auto" w:fill="auto"/>
          </w:tcPr>
          <w:p w14:paraId="2B351A46"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522" w:type="dxa"/>
            <w:tcBorders>
              <w:bottom w:val="single" w:sz="12" w:space="0" w:color="C2D69B"/>
            </w:tcBorders>
            <w:shd w:val="clear" w:color="auto" w:fill="auto"/>
          </w:tcPr>
          <w:p w14:paraId="2F3DAF92"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880" w:type="dxa"/>
            <w:tcBorders>
              <w:bottom w:val="single" w:sz="12" w:space="0" w:color="C2D69B"/>
            </w:tcBorders>
            <w:shd w:val="clear" w:color="auto" w:fill="auto"/>
          </w:tcPr>
          <w:p w14:paraId="6C853A18"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310" w:type="dxa"/>
            <w:tcBorders>
              <w:bottom w:val="single" w:sz="12" w:space="0" w:color="C2D69B"/>
            </w:tcBorders>
            <w:shd w:val="clear" w:color="auto" w:fill="auto"/>
          </w:tcPr>
          <w:p w14:paraId="4E12A48D"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95" w:type="dxa"/>
            <w:tcBorders>
              <w:bottom w:val="single" w:sz="12" w:space="0" w:color="C2D69B"/>
            </w:tcBorders>
            <w:shd w:val="clear" w:color="auto" w:fill="auto"/>
          </w:tcPr>
          <w:p w14:paraId="3C3F9C8D"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96" w:type="dxa"/>
            <w:tcBorders>
              <w:bottom w:val="single" w:sz="12" w:space="0" w:color="C2D69B"/>
            </w:tcBorders>
            <w:shd w:val="clear" w:color="auto" w:fill="auto"/>
          </w:tcPr>
          <w:p w14:paraId="6F659334"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7AFBEF4F" w14:textId="77777777" w:rsidTr="00301831">
        <w:tc>
          <w:tcPr>
            <w:tcW w:w="1668" w:type="dxa"/>
            <w:shd w:val="clear" w:color="auto" w:fill="auto"/>
          </w:tcPr>
          <w:p w14:paraId="2707EB7D" w14:textId="78E84D10" w:rsidR="00676455" w:rsidRPr="00301831" w:rsidRDefault="00676455"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Бела </w:t>
            </w:r>
            <w:r w:rsidRPr="00301831">
              <w:rPr>
                <w:rFonts w:ascii="Palatino Linotype" w:eastAsia="MingLiU_HKSCS-ExtB" w:hAnsi="Palatino Linotype"/>
                <w:b/>
                <w:bCs/>
                <w:sz w:val="20"/>
                <w:szCs w:val="20"/>
                <w:lang w:val="en-US"/>
              </w:rPr>
              <w:t>IV</w:t>
            </w:r>
            <w:r w:rsidR="006D5F4C" w:rsidRPr="00301831">
              <w:rPr>
                <w:rFonts w:ascii="Palatino Linotype" w:eastAsia="MingLiU_HKSCS-ExtB" w:hAnsi="Palatino Linotype"/>
                <w:b/>
                <w:bCs/>
                <w:sz w:val="20"/>
                <w:szCs w:val="20"/>
              </w:rPr>
              <w:br/>
            </w:r>
            <w:r w:rsidR="006D5F4C" w:rsidRPr="00301831">
              <w:rPr>
                <w:rFonts w:ascii="Palatino Linotype" w:eastAsia="MingLiU_HKSCS-ExtB" w:hAnsi="Palatino Linotype"/>
                <w:b/>
                <w:bCs/>
                <w:color w:val="00B050"/>
                <w:sz w:val="20"/>
                <w:szCs w:val="20"/>
              </w:rPr>
              <w:t>Благочестивый</w:t>
            </w:r>
            <w:r w:rsidR="006D5F4C" w:rsidRPr="00301831">
              <w:rPr>
                <w:rFonts w:ascii="Palatino Linotype" w:eastAsia="MingLiU_HKSCS-ExtB" w:hAnsi="Palatino Linotype"/>
                <w:b/>
                <w:bCs/>
                <w:color w:val="00B050"/>
                <w:sz w:val="20"/>
                <w:szCs w:val="20"/>
              </w:rPr>
              <w:br/>
            </w:r>
            <w:r w:rsidRPr="00301831">
              <w:rPr>
                <w:rFonts w:ascii="Palatino Linotype" w:eastAsia="MingLiU_HKSCS-ExtB" w:hAnsi="Palatino Linotype"/>
                <w:b/>
                <w:bCs/>
                <w:color w:val="00B050"/>
                <w:sz w:val="20"/>
                <w:szCs w:val="20"/>
              </w:rPr>
              <w:t>Привлекательный</w:t>
            </w:r>
            <w:r w:rsidR="006D5F4C" w:rsidRPr="00301831">
              <w:rPr>
                <w:rFonts w:ascii="Palatino Linotype" w:eastAsia="MingLiU_HKSCS-ExtB" w:hAnsi="Palatino Linotype"/>
                <w:b/>
                <w:bCs/>
                <w:sz w:val="20"/>
                <w:szCs w:val="20"/>
              </w:rPr>
              <w:br/>
            </w:r>
            <w:r w:rsidR="006D5F4C" w:rsidRPr="00301831">
              <w:rPr>
                <w:rFonts w:ascii="Palatino Linotype" w:eastAsia="MingLiU_HKSCS-ExtB" w:hAnsi="Palatino Linotype"/>
                <w:b/>
                <w:bCs/>
                <w:color w:val="C00000"/>
                <w:sz w:val="20"/>
                <w:szCs w:val="20"/>
              </w:rPr>
              <w:t>Амбициозный</w:t>
            </w:r>
            <w:r w:rsidR="006D5F4C" w:rsidRPr="00301831">
              <w:rPr>
                <w:rFonts w:ascii="Palatino Linotype" w:eastAsia="MingLiU_HKSCS-ExtB" w:hAnsi="Palatino Linotype"/>
                <w:b/>
                <w:bCs/>
                <w:color w:val="C00000"/>
                <w:sz w:val="20"/>
                <w:szCs w:val="20"/>
              </w:rPr>
              <w:br/>
            </w:r>
            <w:r w:rsidRPr="00301831">
              <w:rPr>
                <w:rFonts w:ascii="Palatino Linotype" w:eastAsia="MingLiU_HKSCS-ExtB" w:hAnsi="Palatino Linotype"/>
                <w:b/>
                <w:bCs/>
                <w:color w:val="C00000"/>
                <w:sz w:val="20"/>
                <w:szCs w:val="20"/>
              </w:rPr>
              <w:t>Трусливый</w:t>
            </w:r>
            <w:r w:rsidR="00301831" w:rsidRPr="00301831">
              <w:rPr>
                <w:rFonts w:ascii="Palatino Linotype" w:eastAsia="MingLiU_HKSCS-ExtB" w:hAnsi="Palatino Linotype"/>
                <w:b/>
                <w:bCs/>
                <w:color w:val="C00000"/>
                <w:sz w:val="20"/>
                <w:szCs w:val="20"/>
              </w:rPr>
              <w:br/>
            </w:r>
            <w:r w:rsidRPr="00301831">
              <w:rPr>
                <w:rFonts w:ascii="Palatino Linotype" w:eastAsia="MingLiU_HKSCS-ExtB" w:hAnsi="Palatino Linotype"/>
                <w:b/>
                <w:bCs/>
                <w:sz w:val="20"/>
                <w:szCs w:val="20"/>
              </w:rPr>
              <w:t>2 жетона возраста</w:t>
            </w:r>
          </w:p>
        </w:tc>
        <w:tc>
          <w:tcPr>
            <w:tcW w:w="1522" w:type="dxa"/>
            <w:shd w:val="clear" w:color="auto" w:fill="auto"/>
          </w:tcPr>
          <w:p w14:paraId="75E1D90C" w14:textId="27AF11AA" w:rsidR="006D5F4C"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Дочь (</w:t>
            </w:r>
            <w:r w:rsidRPr="00301831">
              <w:rPr>
                <w:rFonts w:ascii="Palatino Linotype" w:eastAsia="MingLiU_HKSCS-ExtB" w:hAnsi="Palatino Linotype"/>
                <w:color w:val="00B050"/>
                <w:sz w:val="20"/>
                <w:szCs w:val="20"/>
              </w:rPr>
              <w:t>Добр</w:t>
            </w:r>
            <w:r w:rsidR="00244280">
              <w:rPr>
                <w:rFonts w:ascii="Palatino Linotype" w:eastAsia="MingLiU_HKSCS-ExtB" w:hAnsi="Palatino Linotype"/>
                <w:color w:val="00B050"/>
                <w:sz w:val="20"/>
                <w:szCs w:val="20"/>
              </w:rPr>
              <w:t>ая</w:t>
            </w:r>
            <w:r w:rsidRPr="00301831">
              <w:rPr>
                <w:rFonts w:ascii="Palatino Linotype" w:eastAsia="MingLiU_HKSCS-ExtB" w:hAnsi="Palatino Linotype"/>
                <w:sz w:val="20"/>
                <w:szCs w:val="20"/>
              </w:rPr>
              <w:t>)</w:t>
            </w:r>
          </w:p>
        </w:tc>
        <w:tc>
          <w:tcPr>
            <w:tcW w:w="1880" w:type="dxa"/>
            <w:shd w:val="clear" w:color="auto" w:fill="auto"/>
          </w:tcPr>
          <w:p w14:paraId="74509BDD" w14:textId="017C8A2C"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Вен</w:t>
            </w:r>
            <w:r w:rsidR="00676455" w:rsidRPr="00301831">
              <w:rPr>
                <w:rFonts w:ascii="Palatino Linotype" w:eastAsia="MingLiU_HKSCS-ExtB" w:hAnsi="Palatino Linotype"/>
                <w:sz w:val="20"/>
                <w:szCs w:val="20"/>
              </w:rPr>
              <w:t>гр</w:t>
            </w:r>
            <w:r w:rsidRPr="00301831">
              <w:rPr>
                <w:rFonts w:ascii="Palatino Linotype" w:eastAsia="MingLiU_HKSCS-ExtB" w:hAnsi="Palatino Linotype"/>
                <w:sz w:val="20"/>
                <w:szCs w:val="20"/>
              </w:rPr>
              <w:t>ия</w:t>
            </w:r>
            <w:r w:rsidRPr="00301831">
              <w:rPr>
                <w:rFonts w:ascii="Palatino Linotype" w:eastAsia="MingLiU_HKSCS-ExtB" w:hAnsi="Palatino Linotype"/>
                <w:sz w:val="20"/>
                <w:szCs w:val="20"/>
              </w:rPr>
              <w:br/>
            </w:r>
            <w:r w:rsidR="00676455" w:rsidRPr="00301831">
              <w:rPr>
                <w:rFonts w:ascii="Palatino Linotype" w:eastAsia="MingLiU_HKSCS-ExtB" w:hAnsi="Palatino Linotype"/>
                <w:sz w:val="20"/>
                <w:szCs w:val="20"/>
              </w:rPr>
              <w:t>Далмация</w:t>
            </w:r>
          </w:p>
        </w:tc>
        <w:tc>
          <w:tcPr>
            <w:tcW w:w="1310" w:type="dxa"/>
            <w:shd w:val="clear" w:color="auto" w:fill="auto"/>
          </w:tcPr>
          <w:p w14:paraId="53786CE3" w14:textId="7326F5FA" w:rsidR="006D5F4C"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12</w:t>
            </w:r>
          </w:p>
        </w:tc>
        <w:tc>
          <w:tcPr>
            <w:tcW w:w="1595" w:type="dxa"/>
            <w:shd w:val="clear" w:color="auto" w:fill="auto"/>
          </w:tcPr>
          <w:p w14:paraId="1B6F361C" w14:textId="77777777" w:rsidR="006D5F4C"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Маршал</w:t>
            </w:r>
          </w:p>
          <w:p w14:paraId="4DF62731" w14:textId="3D478300" w:rsidR="00676455"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Мастер над шептунами</w:t>
            </w:r>
          </w:p>
        </w:tc>
        <w:tc>
          <w:tcPr>
            <w:tcW w:w="1596" w:type="dxa"/>
            <w:shd w:val="clear" w:color="auto" w:fill="auto"/>
          </w:tcPr>
          <w:p w14:paraId="774A5DC3" w14:textId="5B8C2F12" w:rsidR="006D5F4C"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Венгрия</w:t>
            </w:r>
          </w:p>
        </w:tc>
      </w:tr>
    </w:tbl>
    <w:p w14:paraId="7FA8BDC9" w14:textId="5297B444" w:rsidR="006D5F4C" w:rsidRDefault="006D5F4C" w:rsidP="006D5F4C">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Иберийские королевства: </w:t>
      </w:r>
      <w:proofErr w:type="spellStart"/>
      <w:r w:rsidR="00676455">
        <w:rPr>
          <w:rFonts w:ascii="Palatino Linotype" w:eastAsia="MingLiU_HKSCS-ExtB" w:hAnsi="Palatino Linotype"/>
          <w:b/>
          <w:bCs/>
          <w:i/>
          <w:iCs/>
          <w:sz w:val="24"/>
          <w:szCs w:val="24"/>
        </w:rPr>
        <w:t>Иврейская</w:t>
      </w:r>
      <w:proofErr w:type="spellEnd"/>
      <w:r w:rsidR="00676455">
        <w:rPr>
          <w:rFonts w:ascii="Palatino Linotype" w:eastAsia="MingLiU_HKSCS-ExtB" w:hAnsi="Palatino Linotype"/>
          <w:b/>
          <w:bCs/>
          <w:i/>
          <w:iCs/>
          <w:sz w:val="24"/>
          <w:szCs w:val="24"/>
        </w:rPr>
        <w:t xml:space="preserve"> </w:t>
      </w:r>
      <w:r>
        <w:rPr>
          <w:rFonts w:ascii="Palatino Linotype" w:eastAsia="MingLiU_HKSCS-ExtB" w:hAnsi="Palatino Linotype"/>
          <w:b/>
          <w:bCs/>
          <w:i/>
          <w:iCs/>
          <w:sz w:val="24"/>
          <w:szCs w:val="24"/>
        </w:rPr>
        <w:t>династия</w:t>
      </w:r>
    </w:p>
    <w:tbl>
      <w:tblPr>
        <w:tblW w:w="0" w:type="auto"/>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Look w:val="04A0" w:firstRow="1" w:lastRow="0" w:firstColumn="1" w:lastColumn="0" w:noHBand="0" w:noVBand="1"/>
      </w:tblPr>
      <w:tblGrid>
        <w:gridCol w:w="1914"/>
        <w:gridCol w:w="1446"/>
        <w:gridCol w:w="1805"/>
        <w:gridCol w:w="1277"/>
        <w:gridCol w:w="1582"/>
        <w:gridCol w:w="1547"/>
      </w:tblGrid>
      <w:tr w:rsidR="00244280" w:rsidRPr="00301831" w14:paraId="4CE1BFFD" w14:textId="77777777" w:rsidTr="00301831">
        <w:tc>
          <w:tcPr>
            <w:tcW w:w="1668" w:type="dxa"/>
            <w:tcBorders>
              <w:bottom w:val="single" w:sz="12" w:space="0" w:color="FABF8F"/>
            </w:tcBorders>
            <w:shd w:val="clear" w:color="auto" w:fill="auto"/>
          </w:tcPr>
          <w:p w14:paraId="0785D4E3"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522" w:type="dxa"/>
            <w:tcBorders>
              <w:bottom w:val="single" w:sz="12" w:space="0" w:color="FABF8F"/>
            </w:tcBorders>
            <w:shd w:val="clear" w:color="auto" w:fill="auto"/>
          </w:tcPr>
          <w:p w14:paraId="3444CE86"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880" w:type="dxa"/>
            <w:tcBorders>
              <w:bottom w:val="single" w:sz="12" w:space="0" w:color="FABF8F"/>
            </w:tcBorders>
            <w:shd w:val="clear" w:color="auto" w:fill="auto"/>
          </w:tcPr>
          <w:p w14:paraId="4EB3BE26"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310" w:type="dxa"/>
            <w:tcBorders>
              <w:bottom w:val="single" w:sz="12" w:space="0" w:color="FABF8F"/>
            </w:tcBorders>
            <w:shd w:val="clear" w:color="auto" w:fill="auto"/>
          </w:tcPr>
          <w:p w14:paraId="60929EFB"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95" w:type="dxa"/>
            <w:tcBorders>
              <w:bottom w:val="single" w:sz="12" w:space="0" w:color="FABF8F"/>
            </w:tcBorders>
            <w:shd w:val="clear" w:color="auto" w:fill="auto"/>
          </w:tcPr>
          <w:p w14:paraId="73E9E197"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96" w:type="dxa"/>
            <w:tcBorders>
              <w:bottom w:val="single" w:sz="12" w:space="0" w:color="FABF8F"/>
            </w:tcBorders>
            <w:shd w:val="clear" w:color="auto" w:fill="auto"/>
          </w:tcPr>
          <w:p w14:paraId="6E8058F6" w14:textId="77777777" w:rsidR="006D5F4C" w:rsidRPr="00301831" w:rsidRDefault="006D5F4C"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0DD3D68F" w14:textId="77777777" w:rsidTr="00301831">
        <w:tc>
          <w:tcPr>
            <w:tcW w:w="1668" w:type="dxa"/>
            <w:shd w:val="clear" w:color="auto" w:fill="auto"/>
          </w:tcPr>
          <w:p w14:paraId="0B8F3909" w14:textId="2B227540" w:rsidR="006D5F4C" w:rsidRPr="00301831" w:rsidRDefault="00676455"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Фердинанд </w:t>
            </w:r>
            <w:r w:rsidR="006D5F4C" w:rsidRPr="00301831">
              <w:rPr>
                <w:rFonts w:ascii="Palatino Linotype" w:eastAsia="MingLiU_HKSCS-ExtB" w:hAnsi="Palatino Linotype"/>
                <w:b/>
                <w:bCs/>
                <w:sz w:val="20"/>
                <w:szCs w:val="20"/>
                <w:lang w:val="en-US"/>
              </w:rPr>
              <w:t>I</w:t>
            </w:r>
            <w:r w:rsidRPr="00301831">
              <w:rPr>
                <w:rFonts w:ascii="Palatino Linotype" w:eastAsia="MingLiU_HKSCS-ExtB" w:hAnsi="Palatino Linotype"/>
                <w:b/>
                <w:bCs/>
                <w:sz w:val="20"/>
                <w:szCs w:val="20"/>
                <w:lang w:val="en-US"/>
              </w:rPr>
              <w:t>II</w:t>
            </w:r>
            <w:r w:rsidRPr="00301831">
              <w:rPr>
                <w:rFonts w:ascii="Palatino Linotype" w:eastAsia="MingLiU_HKSCS-ExtB" w:hAnsi="Palatino Linotype"/>
                <w:b/>
                <w:bCs/>
                <w:sz w:val="20"/>
                <w:szCs w:val="20"/>
              </w:rPr>
              <w:t xml:space="preserve"> Святой</w:t>
            </w:r>
            <w:r w:rsidR="006D5F4C"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Благочестив</w:t>
            </w:r>
            <w:r w:rsidR="006D5F4C" w:rsidRPr="00301831">
              <w:rPr>
                <w:rFonts w:ascii="Palatino Linotype" w:eastAsia="MingLiU_HKSCS-ExtB" w:hAnsi="Palatino Linotype"/>
                <w:b/>
                <w:bCs/>
                <w:color w:val="00B050"/>
                <w:sz w:val="20"/>
                <w:szCs w:val="20"/>
              </w:rPr>
              <w:t>ый</w:t>
            </w:r>
            <w:r w:rsidR="006D5F4C" w:rsidRPr="00301831">
              <w:rPr>
                <w:rFonts w:ascii="Palatino Linotype" w:eastAsia="MingLiU_HKSCS-ExtB" w:hAnsi="Palatino Linotype"/>
                <w:b/>
                <w:bCs/>
                <w:color w:val="00B050"/>
                <w:sz w:val="20"/>
                <w:szCs w:val="20"/>
              </w:rPr>
              <w:br/>
              <w:t>Целомудренный</w:t>
            </w:r>
            <w:r w:rsidR="006D5F4C" w:rsidRPr="00301831">
              <w:rPr>
                <w:rFonts w:ascii="Palatino Linotype" w:eastAsia="MingLiU_HKSCS-ExtB" w:hAnsi="Palatino Linotype"/>
                <w:b/>
                <w:bCs/>
                <w:sz w:val="20"/>
                <w:szCs w:val="20"/>
              </w:rPr>
              <w:br/>
            </w:r>
            <w:r w:rsidR="006D5F4C" w:rsidRPr="00301831">
              <w:rPr>
                <w:rFonts w:ascii="Palatino Linotype" w:eastAsia="MingLiU_HKSCS-ExtB" w:hAnsi="Palatino Linotype"/>
                <w:b/>
                <w:bCs/>
                <w:color w:val="C00000"/>
                <w:sz w:val="20"/>
                <w:szCs w:val="20"/>
              </w:rPr>
              <w:t>Жестокий</w:t>
            </w:r>
            <w:r w:rsidR="006D5F4C" w:rsidRPr="00301831">
              <w:rPr>
                <w:rFonts w:ascii="Palatino Linotype" w:eastAsia="MingLiU_HKSCS-ExtB" w:hAnsi="Palatino Linotype"/>
                <w:b/>
                <w:bCs/>
                <w:color w:val="C00000"/>
                <w:sz w:val="20"/>
                <w:szCs w:val="20"/>
              </w:rPr>
              <w:br/>
            </w:r>
            <w:r w:rsidRPr="00301831">
              <w:rPr>
                <w:rFonts w:ascii="Palatino Linotype" w:eastAsia="MingLiU_HKSCS-ExtB" w:hAnsi="Palatino Linotype"/>
                <w:b/>
                <w:bCs/>
                <w:color w:val="C00000"/>
                <w:sz w:val="20"/>
                <w:szCs w:val="20"/>
              </w:rPr>
              <w:t>Амбициозн</w:t>
            </w:r>
            <w:r w:rsidR="006D5F4C" w:rsidRPr="00301831">
              <w:rPr>
                <w:rFonts w:ascii="Palatino Linotype" w:eastAsia="MingLiU_HKSCS-ExtB" w:hAnsi="Palatino Linotype"/>
                <w:b/>
                <w:bCs/>
                <w:color w:val="C00000"/>
                <w:sz w:val="20"/>
                <w:szCs w:val="20"/>
              </w:rPr>
              <w:t>ый</w:t>
            </w:r>
          </w:p>
        </w:tc>
        <w:tc>
          <w:tcPr>
            <w:tcW w:w="1522" w:type="dxa"/>
            <w:shd w:val="clear" w:color="auto" w:fill="auto"/>
          </w:tcPr>
          <w:p w14:paraId="108BC5DF" w14:textId="77777777"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880" w:type="dxa"/>
            <w:shd w:val="clear" w:color="auto" w:fill="auto"/>
          </w:tcPr>
          <w:p w14:paraId="5D32A6F2" w14:textId="77777777" w:rsidR="006D5F4C" w:rsidRPr="00301831" w:rsidRDefault="006D5F4C"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Леон</w:t>
            </w:r>
            <w:r w:rsidRPr="00301831">
              <w:rPr>
                <w:rFonts w:ascii="Palatino Linotype" w:eastAsia="MingLiU_HKSCS-ExtB" w:hAnsi="Palatino Linotype"/>
                <w:sz w:val="20"/>
                <w:szCs w:val="20"/>
              </w:rPr>
              <w:br/>
              <w:t>Наварра</w:t>
            </w:r>
            <w:r w:rsidRPr="00301831">
              <w:rPr>
                <w:rFonts w:ascii="Palatino Linotype" w:eastAsia="MingLiU_HKSCS-ExtB" w:hAnsi="Palatino Linotype"/>
                <w:sz w:val="20"/>
                <w:szCs w:val="20"/>
              </w:rPr>
              <w:br/>
              <w:t>Кастилия</w:t>
            </w:r>
            <w:r w:rsidRPr="00301831">
              <w:rPr>
                <w:rFonts w:ascii="Palatino Linotype" w:eastAsia="MingLiU_HKSCS-ExtB" w:hAnsi="Palatino Linotype"/>
                <w:sz w:val="20"/>
                <w:szCs w:val="20"/>
              </w:rPr>
              <w:br/>
              <w:t>Португалия</w:t>
            </w:r>
            <w:r w:rsidRPr="00301831">
              <w:rPr>
                <w:rFonts w:ascii="Palatino Linotype" w:eastAsia="MingLiU_HKSCS-ExtB" w:hAnsi="Palatino Linotype"/>
                <w:sz w:val="20"/>
                <w:szCs w:val="20"/>
              </w:rPr>
              <w:br/>
              <w:t>Андалусия</w:t>
            </w:r>
          </w:p>
        </w:tc>
        <w:tc>
          <w:tcPr>
            <w:tcW w:w="1310" w:type="dxa"/>
            <w:shd w:val="clear" w:color="auto" w:fill="auto"/>
          </w:tcPr>
          <w:p w14:paraId="7B3B6ED2" w14:textId="29D314DD" w:rsidR="006D5F4C"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4</w:t>
            </w:r>
          </w:p>
        </w:tc>
        <w:tc>
          <w:tcPr>
            <w:tcW w:w="1595" w:type="dxa"/>
            <w:shd w:val="clear" w:color="auto" w:fill="auto"/>
          </w:tcPr>
          <w:p w14:paraId="3217777C" w14:textId="5C0CD980" w:rsidR="006D5F4C"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Архиепископ</w:t>
            </w:r>
          </w:p>
        </w:tc>
        <w:tc>
          <w:tcPr>
            <w:tcW w:w="1596" w:type="dxa"/>
            <w:shd w:val="clear" w:color="auto" w:fill="auto"/>
          </w:tcPr>
          <w:p w14:paraId="494F9A00" w14:textId="1BC6B27F" w:rsidR="006D5F4C"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Андалусия</w:t>
            </w:r>
          </w:p>
        </w:tc>
      </w:tr>
    </w:tbl>
    <w:p w14:paraId="611F8DD3" w14:textId="76442472" w:rsidR="00676455" w:rsidRDefault="00676455" w:rsidP="00301831">
      <w:pPr>
        <w:jc w:val="center"/>
        <w:rPr>
          <w:rFonts w:ascii="Palatino Linotype" w:eastAsia="MingLiU_HKSCS-ExtB" w:hAnsi="Palatino Linotype"/>
          <w:b/>
          <w:bCs/>
          <w:sz w:val="24"/>
          <w:szCs w:val="24"/>
        </w:rPr>
      </w:pPr>
      <w:r>
        <w:rPr>
          <w:rFonts w:ascii="Palatino Linotype" w:eastAsia="MingLiU_HKSCS-ExtB" w:hAnsi="Palatino Linotype"/>
          <w:b/>
          <w:bCs/>
          <w:sz w:val="24"/>
          <w:szCs w:val="24"/>
        </w:rPr>
        <w:lastRenderedPageBreak/>
        <w:t xml:space="preserve">Сценарий </w:t>
      </w:r>
      <w:r>
        <w:rPr>
          <w:rFonts w:ascii="Palatino Linotype" w:eastAsia="MingLiU_HKSCS-ExtB" w:hAnsi="Palatino Linotype"/>
          <w:b/>
          <w:bCs/>
          <w:sz w:val="24"/>
          <w:szCs w:val="24"/>
        </w:rPr>
        <w:t>5</w:t>
      </w:r>
      <w:r>
        <w:rPr>
          <w:rFonts w:ascii="Palatino Linotype" w:eastAsia="MingLiU_HKSCS-ExtB" w:hAnsi="Palatino Linotype"/>
          <w:b/>
          <w:bCs/>
          <w:sz w:val="24"/>
          <w:szCs w:val="24"/>
        </w:rPr>
        <w:t xml:space="preserve">: </w:t>
      </w:r>
      <w:r w:rsidR="00C14EEE">
        <w:rPr>
          <w:rFonts w:ascii="Palatino Linotype" w:eastAsia="MingLiU_HKSCS-ExtB" w:hAnsi="Palatino Linotype"/>
          <w:b/>
          <w:bCs/>
          <w:sz w:val="24"/>
          <w:szCs w:val="24"/>
        </w:rPr>
        <w:t>Девяты</w:t>
      </w:r>
      <w:r>
        <w:rPr>
          <w:rFonts w:ascii="Palatino Linotype" w:eastAsia="MingLiU_HKSCS-ExtB" w:hAnsi="Palatino Linotype"/>
          <w:b/>
          <w:bCs/>
          <w:sz w:val="24"/>
          <w:szCs w:val="24"/>
        </w:rPr>
        <w:t>й Крестовый поход</w:t>
      </w:r>
    </w:p>
    <w:p w14:paraId="1290CDBE" w14:textId="44D5842E" w:rsidR="00676455" w:rsidRPr="00C14EEE" w:rsidRDefault="00676455" w:rsidP="00676455">
      <w:pPr>
        <w:jc w:val="both"/>
        <w:rPr>
          <w:rFonts w:ascii="Palatino Linotype" w:eastAsia="MingLiU_HKSCS-ExtB" w:hAnsi="Palatino Linotype"/>
          <w:b/>
          <w:bCs/>
          <w:i/>
          <w:iCs/>
          <w:sz w:val="24"/>
          <w:szCs w:val="24"/>
          <w:lang w:val="en-US"/>
        </w:rPr>
      </w:pPr>
      <w:r>
        <w:rPr>
          <w:rFonts w:ascii="Palatino Linotype" w:eastAsia="MingLiU_HKSCS-ExtB" w:hAnsi="Palatino Linotype"/>
          <w:b/>
          <w:bCs/>
          <w:i/>
          <w:iCs/>
          <w:sz w:val="24"/>
          <w:szCs w:val="24"/>
        </w:rPr>
        <w:t xml:space="preserve">Англия: </w:t>
      </w:r>
      <w:proofErr w:type="spellStart"/>
      <w:r w:rsidR="00C14EEE">
        <w:rPr>
          <w:rFonts w:ascii="Palatino Linotype" w:eastAsia="MingLiU_HKSCS-ExtB" w:hAnsi="Palatino Linotype"/>
          <w:b/>
          <w:bCs/>
          <w:i/>
          <w:iCs/>
          <w:sz w:val="24"/>
          <w:szCs w:val="24"/>
        </w:rPr>
        <w:t>Плантегенеты</w:t>
      </w:r>
      <w:proofErr w:type="spellEnd"/>
    </w:p>
    <w:tbl>
      <w:tblPr>
        <w:tblW w:w="0" w:type="auto"/>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Look w:val="04A0" w:firstRow="1" w:lastRow="0" w:firstColumn="1" w:lastColumn="0" w:noHBand="0" w:noVBand="1"/>
      </w:tblPr>
      <w:tblGrid>
        <w:gridCol w:w="1951"/>
        <w:gridCol w:w="1836"/>
        <w:gridCol w:w="1612"/>
        <w:gridCol w:w="1073"/>
        <w:gridCol w:w="1298"/>
        <w:gridCol w:w="1801"/>
      </w:tblGrid>
      <w:tr w:rsidR="00244280" w:rsidRPr="00301831" w14:paraId="7DAA5240" w14:textId="77777777" w:rsidTr="00301831">
        <w:tc>
          <w:tcPr>
            <w:tcW w:w="1951" w:type="dxa"/>
            <w:tcBorders>
              <w:bottom w:val="single" w:sz="12" w:space="0" w:color="D99594"/>
            </w:tcBorders>
            <w:shd w:val="clear" w:color="auto" w:fill="auto"/>
          </w:tcPr>
          <w:p w14:paraId="5831AFB0"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843" w:type="dxa"/>
            <w:tcBorders>
              <w:bottom w:val="single" w:sz="12" w:space="0" w:color="D99594"/>
            </w:tcBorders>
            <w:shd w:val="clear" w:color="auto" w:fill="auto"/>
          </w:tcPr>
          <w:p w14:paraId="052DDF96"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614" w:type="dxa"/>
            <w:tcBorders>
              <w:bottom w:val="single" w:sz="12" w:space="0" w:color="D99594"/>
            </w:tcBorders>
            <w:shd w:val="clear" w:color="auto" w:fill="auto"/>
          </w:tcPr>
          <w:p w14:paraId="4BE73F81"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073" w:type="dxa"/>
            <w:tcBorders>
              <w:bottom w:val="single" w:sz="12" w:space="0" w:color="D99594"/>
            </w:tcBorders>
            <w:shd w:val="clear" w:color="auto" w:fill="auto"/>
          </w:tcPr>
          <w:p w14:paraId="017C12AE"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282" w:type="dxa"/>
            <w:tcBorders>
              <w:bottom w:val="single" w:sz="12" w:space="0" w:color="D99594"/>
            </w:tcBorders>
            <w:shd w:val="clear" w:color="auto" w:fill="auto"/>
          </w:tcPr>
          <w:p w14:paraId="0FE55662"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808" w:type="dxa"/>
            <w:tcBorders>
              <w:bottom w:val="single" w:sz="12" w:space="0" w:color="D99594"/>
            </w:tcBorders>
            <w:shd w:val="clear" w:color="auto" w:fill="auto"/>
          </w:tcPr>
          <w:p w14:paraId="6C2FB7C8"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4FB9E7BF" w14:textId="77777777" w:rsidTr="00301831">
        <w:tc>
          <w:tcPr>
            <w:tcW w:w="1951" w:type="dxa"/>
            <w:shd w:val="clear" w:color="auto" w:fill="auto"/>
          </w:tcPr>
          <w:p w14:paraId="62FEBC86" w14:textId="0F9B1BBA" w:rsidR="00676455" w:rsidRPr="00301831" w:rsidRDefault="00C14EEE" w:rsidP="00301831">
            <w:pPr>
              <w:jc w:val="center"/>
              <w:rPr>
                <w:rFonts w:ascii="Palatino Linotype" w:eastAsia="MingLiU_HKSCS-ExtB" w:hAnsi="Palatino Linotype"/>
                <w:b/>
                <w:bCs/>
                <w:color w:val="C00000"/>
                <w:sz w:val="20"/>
                <w:szCs w:val="20"/>
              </w:rPr>
            </w:pPr>
            <w:r w:rsidRPr="00301831">
              <w:rPr>
                <w:rFonts w:ascii="Palatino Linotype" w:eastAsia="MingLiU_HKSCS-ExtB" w:hAnsi="Palatino Linotype"/>
                <w:b/>
                <w:bCs/>
                <w:sz w:val="20"/>
                <w:szCs w:val="20"/>
              </w:rPr>
              <w:t xml:space="preserve">Эдуард </w:t>
            </w:r>
            <w:r w:rsidRPr="00301831">
              <w:rPr>
                <w:rFonts w:ascii="Palatino Linotype" w:eastAsia="MingLiU_HKSCS-ExtB" w:hAnsi="Palatino Linotype"/>
                <w:b/>
                <w:bCs/>
                <w:sz w:val="20"/>
                <w:szCs w:val="20"/>
                <w:lang w:val="en-US"/>
              </w:rPr>
              <w:t>I</w:t>
            </w:r>
            <w:r w:rsidR="00676455" w:rsidRPr="00301831">
              <w:rPr>
                <w:rFonts w:ascii="Palatino Linotype" w:eastAsia="MingLiU_HKSCS-ExtB" w:hAnsi="Palatino Linotype"/>
                <w:b/>
                <w:bCs/>
                <w:sz w:val="20"/>
                <w:szCs w:val="20"/>
              </w:rPr>
              <w:br/>
            </w:r>
            <w:r w:rsidR="00676455"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Целомудренный</w:t>
            </w:r>
            <w:r w:rsidR="00676455" w:rsidRPr="00301831">
              <w:rPr>
                <w:rFonts w:ascii="Palatino Linotype" w:eastAsia="MingLiU_HKSCS-ExtB" w:hAnsi="Palatino Linotype"/>
                <w:b/>
                <w:bCs/>
                <w:color w:val="00B050"/>
                <w:sz w:val="20"/>
                <w:szCs w:val="20"/>
              </w:rPr>
              <w:br/>
            </w:r>
            <w:r w:rsidRPr="00301831">
              <w:rPr>
                <w:rFonts w:ascii="Palatino Linotype" w:eastAsia="MingLiU_HKSCS-ExtB" w:hAnsi="Palatino Linotype"/>
                <w:b/>
                <w:bCs/>
                <w:color w:val="00B050"/>
                <w:sz w:val="20"/>
                <w:szCs w:val="20"/>
              </w:rPr>
              <w:t>Ум</w:t>
            </w:r>
            <w:r w:rsidR="00676455" w:rsidRPr="00301831">
              <w:rPr>
                <w:rFonts w:ascii="Palatino Linotype" w:eastAsia="MingLiU_HKSCS-ExtB" w:hAnsi="Palatino Linotype"/>
                <w:b/>
                <w:bCs/>
                <w:color w:val="00B050"/>
                <w:sz w:val="20"/>
                <w:szCs w:val="20"/>
              </w:rPr>
              <w:t>ный</w:t>
            </w:r>
            <w:r w:rsidR="00676455"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Жестокий</w:t>
            </w:r>
            <w:r w:rsidR="00676455" w:rsidRPr="00301831">
              <w:rPr>
                <w:rFonts w:ascii="Palatino Linotype" w:eastAsia="MingLiU_HKSCS-ExtB" w:hAnsi="Palatino Linotype"/>
                <w:b/>
                <w:bCs/>
                <w:color w:val="C00000"/>
                <w:sz w:val="20"/>
                <w:szCs w:val="20"/>
              </w:rPr>
              <w:br/>
            </w:r>
            <w:r w:rsidRPr="00301831">
              <w:rPr>
                <w:rFonts w:ascii="Palatino Linotype" w:eastAsia="MingLiU_HKSCS-ExtB" w:hAnsi="Palatino Linotype"/>
                <w:b/>
                <w:bCs/>
                <w:color w:val="C00000"/>
                <w:sz w:val="20"/>
                <w:szCs w:val="20"/>
              </w:rPr>
              <w:t>Амбициоз</w:t>
            </w:r>
            <w:r w:rsidR="00676455" w:rsidRPr="00301831">
              <w:rPr>
                <w:rFonts w:ascii="Palatino Linotype" w:eastAsia="MingLiU_HKSCS-ExtB" w:hAnsi="Palatino Linotype"/>
                <w:b/>
                <w:bCs/>
                <w:color w:val="C00000"/>
                <w:sz w:val="20"/>
                <w:szCs w:val="20"/>
              </w:rPr>
              <w:t>ный</w:t>
            </w:r>
          </w:p>
        </w:tc>
        <w:tc>
          <w:tcPr>
            <w:tcW w:w="1843" w:type="dxa"/>
            <w:shd w:val="clear" w:color="auto" w:fill="auto"/>
          </w:tcPr>
          <w:p w14:paraId="32DC2365" w14:textId="674C986B" w:rsidR="00676455" w:rsidRPr="00301831" w:rsidRDefault="00C14EEE"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614" w:type="dxa"/>
            <w:shd w:val="clear" w:color="auto" w:fill="auto"/>
          </w:tcPr>
          <w:p w14:paraId="0CF3C0C8" w14:textId="7D31787D" w:rsidR="00676455"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Уэссекс</w:t>
            </w:r>
            <w:r w:rsidRPr="00301831">
              <w:rPr>
                <w:rFonts w:ascii="Palatino Linotype" w:eastAsia="MingLiU_HKSCS-ExtB" w:hAnsi="Palatino Linotype"/>
                <w:sz w:val="20"/>
                <w:szCs w:val="20"/>
              </w:rPr>
              <w:br/>
              <w:t>Нормандия</w:t>
            </w:r>
            <w:r w:rsidRPr="00301831">
              <w:rPr>
                <w:rFonts w:ascii="Palatino Linotype" w:eastAsia="MingLiU_HKSCS-ExtB" w:hAnsi="Palatino Linotype"/>
                <w:sz w:val="20"/>
                <w:szCs w:val="20"/>
              </w:rPr>
              <w:br/>
            </w:r>
            <w:proofErr w:type="spellStart"/>
            <w:r w:rsidRPr="00301831">
              <w:rPr>
                <w:rFonts w:ascii="Palatino Linotype" w:eastAsia="MingLiU_HKSCS-ExtB" w:hAnsi="Palatino Linotype"/>
                <w:sz w:val="20"/>
                <w:szCs w:val="20"/>
              </w:rPr>
              <w:t>Мерсия</w:t>
            </w:r>
            <w:proofErr w:type="spellEnd"/>
            <w:r w:rsidRPr="00301831">
              <w:rPr>
                <w:rFonts w:ascii="Palatino Linotype" w:eastAsia="MingLiU_HKSCS-ExtB" w:hAnsi="Palatino Linotype"/>
                <w:sz w:val="20"/>
                <w:szCs w:val="20"/>
              </w:rPr>
              <w:br/>
              <w:t>Нортумбрия</w:t>
            </w:r>
            <w:r w:rsidRPr="00301831">
              <w:rPr>
                <w:rFonts w:ascii="Palatino Linotype" w:eastAsia="MingLiU_HKSCS-ExtB" w:hAnsi="Palatino Linotype"/>
                <w:sz w:val="20"/>
                <w:szCs w:val="20"/>
              </w:rPr>
              <w:br/>
            </w:r>
            <w:r w:rsidR="00C14EEE" w:rsidRPr="00301831">
              <w:rPr>
                <w:rFonts w:ascii="Palatino Linotype" w:eastAsia="MingLiU_HKSCS-ExtB" w:hAnsi="Palatino Linotype"/>
                <w:sz w:val="20"/>
                <w:szCs w:val="20"/>
              </w:rPr>
              <w:t>Уэльс</w:t>
            </w:r>
            <w:r w:rsidR="00C14EEE" w:rsidRPr="00301831">
              <w:rPr>
                <w:rFonts w:ascii="Palatino Linotype" w:eastAsia="MingLiU_HKSCS-ExtB" w:hAnsi="Palatino Linotype"/>
                <w:sz w:val="20"/>
                <w:szCs w:val="20"/>
              </w:rPr>
              <w:br/>
              <w:t>Бретань</w:t>
            </w:r>
          </w:p>
        </w:tc>
        <w:tc>
          <w:tcPr>
            <w:tcW w:w="1073" w:type="dxa"/>
            <w:shd w:val="clear" w:color="auto" w:fill="auto"/>
          </w:tcPr>
          <w:p w14:paraId="7E3771E6" w14:textId="036C9057" w:rsidR="00676455" w:rsidRPr="00301831" w:rsidRDefault="00C14EEE"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2</w:t>
            </w:r>
          </w:p>
        </w:tc>
        <w:tc>
          <w:tcPr>
            <w:tcW w:w="1282" w:type="dxa"/>
            <w:shd w:val="clear" w:color="auto" w:fill="auto"/>
          </w:tcPr>
          <w:p w14:paraId="30197C11" w14:textId="59379D03" w:rsidR="00676455" w:rsidRPr="00301831" w:rsidRDefault="00C14EEE"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Флот</w:t>
            </w:r>
          </w:p>
        </w:tc>
        <w:tc>
          <w:tcPr>
            <w:tcW w:w="1808" w:type="dxa"/>
            <w:shd w:val="clear" w:color="auto" w:fill="auto"/>
          </w:tcPr>
          <w:p w14:paraId="2C9F72CC" w14:textId="77777777" w:rsidR="00676455" w:rsidRPr="00301831" w:rsidRDefault="00C14EEE"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Уэльс</w:t>
            </w:r>
          </w:p>
          <w:p w14:paraId="5CB96739" w14:textId="1DA9090B" w:rsidR="00C14EEE" w:rsidRPr="00301831" w:rsidRDefault="00C14EEE"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+ 1 замок в любом регионе на выбор игрока</w:t>
            </w:r>
          </w:p>
        </w:tc>
      </w:tr>
    </w:tbl>
    <w:p w14:paraId="29FC75C3" w14:textId="77777777" w:rsidR="00676455" w:rsidRDefault="00676455" w:rsidP="00676455">
      <w:pPr>
        <w:jc w:val="both"/>
        <w:rPr>
          <w:rFonts w:ascii="Palatino Linotype" w:eastAsia="MingLiU_HKSCS-ExtB" w:hAnsi="Palatino Linotype"/>
          <w:sz w:val="24"/>
          <w:szCs w:val="24"/>
        </w:rPr>
      </w:pPr>
    </w:p>
    <w:p w14:paraId="553E787B" w14:textId="77777777" w:rsidR="00676455" w:rsidRDefault="00676455" w:rsidP="00676455">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Франция: </w:t>
      </w:r>
      <w:proofErr w:type="spellStart"/>
      <w:r>
        <w:rPr>
          <w:rFonts w:ascii="Palatino Linotype" w:eastAsia="MingLiU_HKSCS-ExtB" w:hAnsi="Palatino Linotype"/>
          <w:b/>
          <w:bCs/>
          <w:i/>
          <w:iCs/>
          <w:sz w:val="24"/>
          <w:szCs w:val="24"/>
        </w:rPr>
        <w:t>Капетинги</w:t>
      </w:r>
      <w:proofErr w:type="spellEnd"/>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1924"/>
        <w:gridCol w:w="1303"/>
        <w:gridCol w:w="1756"/>
        <w:gridCol w:w="1362"/>
        <w:gridCol w:w="1716"/>
        <w:gridCol w:w="1510"/>
      </w:tblGrid>
      <w:tr w:rsidR="00244280" w:rsidRPr="00301831" w14:paraId="6D6AC997" w14:textId="77777777" w:rsidTr="00301831">
        <w:tc>
          <w:tcPr>
            <w:tcW w:w="1924" w:type="dxa"/>
            <w:tcBorders>
              <w:bottom w:val="single" w:sz="12" w:space="0" w:color="95B3D7"/>
            </w:tcBorders>
            <w:shd w:val="clear" w:color="auto" w:fill="auto"/>
          </w:tcPr>
          <w:p w14:paraId="58A0DAD4"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303" w:type="dxa"/>
            <w:tcBorders>
              <w:bottom w:val="single" w:sz="12" w:space="0" w:color="95B3D7"/>
            </w:tcBorders>
            <w:shd w:val="clear" w:color="auto" w:fill="auto"/>
          </w:tcPr>
          <w:p w14:paraId="2DF7D02F"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756" w:type="dxa"/>
            <w:tcBorders>
              <w:bottom w:val="single" w:sz="12" w:space="0" w:color="95B3D7"/>
            </w:tcBorders>
            <w:shd w:val="clear" w:color="auto" w:fill="auto"/>
          </w:tcPr>
          <w:p w14:paraId="16FA5466"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362" w:type="dxa"/>
            <w:tcBorders>
              <w:bottom w:val="single" w:sz="12" w:space="0" w:color="95B3D7"/>
            </w:tcBorders>
            <w:shd w:val="clear" w:color="auto" w:fill="auto"/>
          </w:tcPr>
          <w:p w14:paraId="1C847ECF"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716" w:type="dxa"/>
            <w:tcBorders>
              <w:bottom w:val="single" w:sz="12" w:space="0" w:color="95B3D7"/>
            </w:tcBorders>
            <w:shd w:val="clear" w:color="auto" w:fill="auto"/>
          </w:tcPr>
          <w:p w14:paraId="2201960E"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10" w:type="dxa"/>
            <w:tcBorders>
              <w:bottom w:val="single" w:sz="12" w:space="0" w:color="95B3D7"/>
            </w:tcBorders>
            <w:shd w:val="clear" w:color="auto" w:fill="auto"/>
          </w:tcPr>
          <w:p w14:paraId="31E65C2C"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700C9F72" w14:textId="77777777" w:rsidTr="00301831">
        <w:tc>
          <w:tcPr>
            <w:tcW w:w="1924" w:type="dxa"/>
            <w:shd w:val="clear" w:color="auto" w:fill="auto"/>
          </w:tcPr>
          <w:p w14:paraId="34C49C3E" w14:textId="5978C00A" w:rsidR="00676455" w:rsidRPr="00301831" w:rsidRDefault="00C14EEE"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Филипп </w:t>
            </w:r>
            <w:r w:rsidRPr="00301831">
              <w:rPr>
                <w:rFonts w:ascii="Palatino Linotype" w:eastAsia="MingLiU_HKSCS-ExtB" w:hAnsi="Palatino Linotype"/>
                <w:b/>
                <w:bCs/>
                <w:sz w:val="20"/>
                <w:szCs w:val="20"/>
                <w:lang w:val="en-US"/>
              </w:rPr>
              <w:t>III</w:t>
            </w:r>
            <w:r w:rsidRPr="00301831">
              <w:rPr>
                <w:rFonts w:ascii="Palatino Linotype" w:eastAsia="MingLiU_HKSCS-ExtB" w:hAnsi="Palatino Linotype"/>
                <w:b/>
                <w:bCs/>
                <w:sz w:val="20"/>
                <w:szCs w:val="20"/>
              </w:rPr>
              <w:t xml:space="preserve"> Смелый</w:t>
            </w:r>
          </w:p>
          <w:p w14:paraId="75AAD00F" w14:textId="4039C9D4" w:rsidR="00676455" w:rsidRPr="00301831" w:rsidRDefault="00C14EEE"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color w:val="00B050"/>
                <w:sz w:val="20"/>
                <w:szCs w:val="20"/>
              </w:rPr>
              <w:t>Скром</w:t>
            </w:r>
            <w:r w:rsidR="00676455" w:rsidRPr="00301831">
              <w:rPr>
                <w:rFonts w:ascii="Palatino Linotype" w:eastAsia="MingLiU_HKSCS-ExtB" w:hAnsi="Palatino Linotype"/>
                <w:b/>
                <w:bCs/>
                <w:color w:val="00B050"/>
                <w:sz w:val="20"/>
                <w:szCs w:val="20"/>
              </w:rPr>
              <w:t>ный</w:t>
            </w:r>
            <w:r w:rsidR="00676455" w:rsidRPr="00301831">
              <w:rPr>
                <w:rFonts w:ascii="Palatino Linotype" w:eastAsia="MingLiU_HKSCS-ExtB" w:hAnsi="Palatino Linotype"/>
                <w:b/>
                <w:bCs/>
                <w:color w:val="00B050"/>
                <w:sz w:val="20"/>
                <w:szCs w:val="20"/>
              </w:rPr>
              <w:br/>
            </w:r>
            <w:r w:rsidRPr="00301831">
              <w:rPr>
                <w:rFonts w:ascii="Palatino Linotype" w:eastAsia="MingLiU_HKSCS-ExtB" w:hAnsi="Palatino Linotype"/>
                <w:b/>
                <w:bCs/>
                <w:color w:val="00B050"/>
                <w:sz w:val="20"/>
                <w:szCs w:val="20"/>
              </w:rPr>
              <w:t>Благочестив</w:t>
            </w:r>
            <w:r w:rsidR="00676455" w:rsidRPr="00301831">
              <w:rPr>
                <w:rFonts w:ascii="Palatino Linotype" w:eastAsia="MingLiU_HKSCS-ExtB" w:hAnsi="Palatino Linotype"/>
                <w:b/>
                <w:bCs/>
                <w:color w:val="00B050"/>
                <w:sz w:val="20"/>
                <w:szCs w:val="20"/>
              </w:rPr>
              <w:t>ый</w:t>
            </w:r>
            <w:r w:rsidR="00676455"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Слаб</w:t>
            </w:r>
            <w:r w:rsidR="00676455" w:rsidRPr="00301831">
              <w:rPr>
                <w:rFonts w:ascii="Palatino Linotype" w:eastAsia="MingLiU_HKSCS-ExtB" w:hAnsi="Palatino Linotype"/>
                <w:b/>
                <w:bCs/>
                <w:color w:val="C00000"/>
                <w:sz w:val="20"/>
                <w:szCs w:val="20"/>
              </w:rPr>
              <w:t>ый</w:t>
            </w:r>
            <w:r w:rsidR="00676455" w:rsidRPr="00301831">
              <w:rPr>
                <w:rFonts w:ascii="Palatino Linotype" w:eastAsia="MingLiU_HKSCS-ExtB" w:hAnsi="Palatino Linotype"/>
                <w:b/>
                <w:bCs/>
                <w:color w:val="C00000"/>
                <w:sz w:val="20"/>
                <w:szCs w:val="20"/>
              </w:rPr>
              <w:br/>
            </w:r>
            <w:r w:rsidRPr="00301831">
              <w:rPr>
                <w:rFonts w:ascii="Palatino Linotype" w:eastAsia="MingLiU_HKSCS-ExtB" w:hAnsi="Palatino Linotype"/>
                <w:b/>
                <w:bCs/>
                <w:color w:val="C00000"/>
                <w:sz w:val="20"/>
                <w:szCs w:val="20"/>
              </w:rPr>
              <w:t>Туповат</w:t>
            </w:r>
            <w:r w:rsidR="00676455" w:rsidRPr="00301831">
              <w:rPr>
                <w:rFonts w:ascii="Palatino Linotype" w:eastAsia="MingLiU_HKSCS-ExtB" w:hAnsi="Palatino Linotype"/>
                <w:b/>
                <w:bCs/>
                <w:color w:val="C00000"/>
                <w:sz w:val="20"/>
                <w:szCs w:val="20"/>
              </w:rPr>
              <w:t>ый</w:t>
            </w:r>
          </w:p>
        </w:tc>
        <w:tc>
          <w:tcPr>
            <w:tcW w:w="1303" w:type="dxa"/>
            <w:shd w:val="clear" w:color="auto" w:fill="auto"/>
          </w:tcPr>
          <w:p w14:paraId="34FCD1FA" w14:textId="287B2726" w:rsidR="00676455" w:rsidRPr="00301831" w:rsidRDefault="00C14EEE"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756" w:type="dxa"/>
            <w:shd w:val="clear" w:color="auto" w:fill="auto"/>
          </w:tcPr>
          <w:p w14:paraId="6210277B" w14:textId="65B2B517" w:rsidR="00676455" w:rsidRPr="00301831" w:rsidRDefault="00C14EEE"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Фландрия</w:t>
            </w:r>
            <w:r w:rsidRPr="00301831">
              <w:rPr>
                <w:rFonts w:ascii="Palatino Linotype" w:eastAsia="MingLiU_HKSCS-ExtB" w:hAnsi="Palatino Linotype"/>
                <w:sz w:val="20"/>
                <w:szCs w:val="20"/>
              </w:rPr>
              <w:br/>
            </w:r>
            <w:r w:rsidR="00676455" w:rsidRPr="00301831">
              <w:rPr>
                <w:rFonts w:ascii="Palatino Linotype" w:eastAsia="MingLiU_HKSCS-ExtB" w:hAnsi="Palatino Linotype"/>
                <w:sz w:val="20"/>
                <w:szCs w:val="20"/>
              </w:rPr>
              <w:t>Лотарингия</w:t>
            </w:r>
            <w:r w:rsidR="00676455" w:rsidRPr="00301831">
              <w:rPr>
                <w:rFonts w:ascii="Palatino Linotype" w:eastAsia="MingLiU_HKSCS-ExtB" w:hAnsi="Palatino Linotype"/>
                <w:sz w:val="20"/>
                <w:szCs w:val="20"/>
              </w:rPr>
              <w:br/>
              <w:t>Париж</w:t>
            </w:r>
            <w:r w:rsidR="00676455" w:rsidRPr="00301831">
              <w:rPr>
                <w:rFonts w:ascii="Palatino Linotype" w:eastAsia="MingLiU_HKSCS-ExtB" w:hAnsi="Palatino Linotype"/>
                <w:sz w:val="20"/>
                <w:szCs w:val="20"/>
              </w:rPr>
              <w:br/>
              <w:t>Аквитания</w:t>
            </w:r>
            <w:r w:rsidR="00676455" w:rsidRPr="00301831">
              <w:rPr>
                <w:rFonts w:ascii="Palatino Linotype" w:eastAsia="MingLiU_HKSCS-ExtB" w:hAnsi="Palatino Linotype"/>
                <w:sz w:val="20"/>
                <w:szCs w:val="20"/>
              </w:rPr>
              <w:br/>
              <w:t>Тулуза</w:t>
            </w:r>
          </w:p>
        </w:tc>
        <w:tc>
          <w:tcPr>
            <w:tcW w:w="1362" w:type="dxa"/>
            <w:shd w:val="clear" w:color="auto" w:fill="auto"/>
          </w:tcPr>
          <w:p w14:paraId="20C77459" w14:textId="30A3388B" w:rsidR="00676455" w:rsidRPr="00301831" w:rsidRDefault="00C14EEE"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7</w:t>
            </w:r>
          </w:p>
        </w:tc>
        <w:tc>
          <w:tcPr>
            <w:tcW w:w="1716" w:type="dxa"/>
            <w:shd w:val="clear" w:color="auto" w:fill="auto"/>
          </w:tcPr>
          <w:p w14:paraId="1EC74BEE" w14:textId="15EF6A4B" w:rsidR="00676455"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Канцлер</w:t>
            </w:r>
            <w:r w:rsidR="00C14EEE" w:rsidRPr="00301831">
              <w:rPr>
                <w:rFonts w:ascii="Palatino Linotype" w:eastAsia="MingLiU_HKSCS-ExtB" w:hAnsi="Palatino Linotype"/>
                <w:sz w:val="20"/>
                <w:szCs w:val="20"/>
              </w:rPr>
              <w:br/>
              <w:t>Латный доспех</w:t>
            </w:r>
          </w:p>
        </w:tc>
        <w:tc>
          <w:tcPr>
            <w:tcW w:w="1510" w:type="dxa"/>
            <w:shd w:val="clear" w:color="auto" w:fill="auto"/>
          </w:tcPr>
          <w:p w14:paraId="5EB8BBE1" w14:textId="0C520905" w:rsidR="00676455"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2F4DCA28" w14:textId="77777777" w:rsidR="00676455" w:rsidRDefault="00676455" w:rsidP="00676455">
      <w:pPr>
        <w:jc w:val="both"/>
        <w:rPr>
          <w:rFonts w:ascii="Palatino Linotype" w:eastAsia="MingLiU_HKSCS-ExtB" w:hAnsi="Palatino Linotype"/>
          <w:sz w:val="24"/>
          <w:szCs w:val="24"/>
        </w:rPr>
      </w:pPr>
    </w:p>
    <w:p w14:paraId="5651302E" w14:textId="1B21E8B4" w:rsidR="00676455" w:rsidRDefault="00676455" w:rsidP="00676455">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Священная Римская империя: Г</w:t>
      </w:r>
      <w:r w:rsidR="00D67E03">
        <w:rPr>
          <w:rFonts w:ascii="Palatino Linotype" w:eastAsia="MingLiU_HKSCS-ExtB" w:hAnsi="Palatino Linotype"/>
          <w:b/>
          <w:bCs/>
          <w:i/>
          <w:iCs/>
          <w:sz w:val="24"/>
          <w:szCs w:val="24"/>
        </w:rPr>
        <w:t>абсбурги</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51"/>
        <w:gridCol w:w="1701"/>
        <w:gridCol w:w="1701"/>
        <w:gridCol w:w="1134"/>
        <w:gridCol w:w="1559"/>
        <w:gridCol w:w="1525"/>
      </w:tblGrid>
      <w:tr w:rsidR="00244280" w:rsidRPr="00301831" w14:paraId="05C96AA9" w14:textId="77777777" w:rsidTr="00301831">
        <w:tc>
          <w:tcPr>
            <w:tcW w:w="1951" w:type="dxa"/>
            <w:tcBorders>
              <w:bottom w:val="single" w:sz="12" w:space="0" w:color="666666"/>
            </w:tcBorders>
            <w:shd w:val="clear" w:color="auto" w:fill="auto"/>
          </w:tcPr>
          <w:p w14:paraId="03B231C7"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701" w:type="dxa"/>
            <w:tcBorders>
              <w:bottom w:val="single" w:sz="12" w:space="0" w:color="666666"/>
            </w:tcBorders>
            <w:shd w:val="clear" w:color="auto" w:fill="auto"/>
          </w:tcPr>
          <w:p w14:paraId="662C4355"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701" w:type="dxa"/>
            <w:tcBorders>
              <w:bottom w:val="single" w:sz="12" w:space="0" w:color="666666"/>
            </w:tcBorders>
            <w:shd w:val="clear" w:color="auto" w:fill="auto"/>
          </w:tcPr>
          <w:p w14:paraId="4B1FFBE1"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134" w:type="dxa"/>
            <w:tcBorders>
              <w:bottom w:val="single" w:sz="12" w:space="0" w:color="666666"/>
            </w:tcBorders>
            <w:shd w:val="clear" w:color="auto" w:fill="auto"/>
          </w:tcPr>
          <w:p w14:paraId="250EC513"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59" w:type="dxa"/>
            <w:tcBorders>
              <w:bottom w:val="single" w:sz="12" w:space="0" w:color="666666"/>
            </w:tcBorders>
            <w:shd w:val="clear" w:color="auto" w:fill="auto"/>
          </w:tcPr>
          <w:p w14:paraId="42AB37AE"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25" w:type="dxa"/>
            <w:tcBorders>
              <w:bottom w:val="single" w:sz="12" w:space="0" w:color="666666"/>
            </w:tcBorders>
            <w:shd w:val="clear" w:color="auto" w:fill="auto"/>
          </w:tcPr>
          <w:p w14:paraId="3D83D684"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136A089F" w14:textId="77777777" w:rsidTr="00301831">
        <w:tc>
          <w:tcPr>
            <w:tcW w:w="1951" w:type="dxa"/>
            <w:shd w:val="clear" w:color="auto" w:fill="auto"/>
          </w:tcPr>
          <w:p w14:paraId="1C7D1FF8" w14:textId="3AA635D4" w:rsidR="00676455" w:rsidRPr="00301831" w:rsidRDefault="00D67E03" w:rsidP="00244280">
            <w:pPr>
              <w:jc w:val="center"/>
              <w:rPr>
                <w:rFonts w:ascii="Palatino Linotype" w:eastAsia="MingLiU_HKSCS-ExtB" w:hAnsi="Palatino Linotype"/>
                <w:b/>
                <w:bCs/>
                <w:color w:val="C00000"/>
                <w:sz w:val="20"/>
                <w:szCs w:val="20"/>
              </w:rPr>
            </w:pPr>
            <w:r w:rsidRPr="00301831">
              <w:rPr>
                <w:rFonts w:ascii="Palatino Linotype" w:eastAsia="MingLiU_HKSCS-ExtB" w:hAnsi="Palatino Linotype"/>
                <w:b/>
                <w:bCs/>
                <w:sz w:val="20"/>
                <w:szCs w:val="20"/>
              </w:rPr>
              <w:t xml:space="preserve">Рудольф </w:t>
            </w:r>
            <w:r w:rsidRPr="00301831">
              <w:rPr>
                <w:rFonts w:ascii="Palatino Linotype" w:eastAsia="MingLiU_HKSCS-ExtB" w:hAnsi="Palatino Linotype"/>
                <w:b/>
                <w:bCs/>
                <w:sz w:val="20"/>
                <w:szCs w:val="20"/>
                <w:lang w:val="en-US"/>
              </w:rPr>
              <w:t>I</w:t>
            </w:r>
            <w:r w:rsidR="00244280" w:rsidRPr="00244280">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Умн</w:t>
            </w:r>
            <w:r w:rsidR="00676455" w:rsidRPr="00301831">
              <w:rPr>
                <w:rFonts w:ascii="Palatino Linotype" w:eastAsia="MingLiU_HKSCS-ExtB" w:hAnsi="Palatino Linotype"/>
                <w:b/>
                <w:bCs/>
                <w:color w:val="00B050"/>
                <w:sz w:val="20"/>
                <w:szCs w:val="20"/>
              </w:rPr>
              <w:t>ый</w:t>
            </w:r>
            <w:r w:rsidR="00676455" w:rsidRPr="00301831">
              <w:rPr>
                <w:rFonts w:ascii="Palatino Linotype" w:eastAsia="MingLiU_HKSCS-ExtB" w:hAnsi="Palatino Linotype"/>
                <w:b/>
                <w:bCs/>
                <w:color w:val="00B050"/>
                <w:sz w:val="20"/>
                <w:szCs w:val="20"/>
              </w:rPr>
              <w:br/>
            </w:r>
            <w:r w:rsidRPr="00301831">
              <w:rPr>
                <w:rFonts w:ascii="Palatino Linotype" w:eastAsia="MingLiU_HKSCS-ExtB" w:hAnsi="Palatino Linotype"/>
                <w:b/>
                <w:bCs/>
                <w:color w:val="00B050"/>
                <w:sz w:val="20"/>
                <w:szCs w:val="20"/>
              </w:rPr>
              <w:t>Честн</w:t>
            </w:r>
            <w:r w:rsidR="00676455" w:rsidRPr="00301831">
              <w:rPr>
                <w:rFonts w:ascii="Palatino Linotype" w:eastAsia="MingLiU_HKSCS-ExtB" w:hAnsi="Palatino Linotype"/>
                <w:b/>
                <w:bCs/>
                <w:color w:val="00B050"/>
                <w:sz w:val="20"/>
                <w:szCs w:val="20"/>
              </w:rPr>
              <w:t>ый</w:t>
            </w:r>
            <w:r w:rsidR="00676455" w:rsidRPr="00301831">
              <w:rPr>
                <w:rFonts w:ascii="Palatino Linotype" w:eastAsia="MingLiU_HKSCS-ExtB" w:hAnsi="Palatino Linotype"/>
                <w:b/>
                <w:bCs/>
                <w:sz w:val="20"/>
                <w:szCs w:val="20"/>
              </w:rPr>
              <w:br/>
            </w:r>
            <w:r w:rsidR="00676455" w:rsidRPr="00301831">
              <w:rPr>
                <w:rFonts w:ascii="Palatino Linotype" w:eastAsia="MingLiU_HKSCS-ExtB" w:hAnsi="Palatino Linotype"/>
                <w:b/>
                <w:bCs/>
                <w:color w:val="C00000"/>
                <w:sz w:val="20"/>
                <w:szCs w:val="20"/>
              </w:rPr>
              <w:t>Коварный</w:t>
            </w:r>
            <w:r w:rsidR="00676455" w:rsidRPr="00301831">
              <w:rPr>
                <w:rFonts w:ascii="Palatino Linotype" w:eastAsia="MingLiU_HKSCS-ExtB" w:hAnsi="Palatino Linotype"/>
                <w:b/>
                <w:bCs/>
                <w:color w:val="C00000"/>
                <w:sz w:val="20"/>
                <w:szCs w:val="20"/>
              </w:rPr>
              <w:br/>
            </w:r>
            <w:r w:rsidRPr="00301831">
              <w:rPr>
                <w:rFonts w:ascii="Palatino Linotype" w:eastAsia="MingLiU_HKSCS-ExtB" w:hAnsi="Palatino Linotype"/>
                <w:b/>
                <w:bCs/>
                <w:color w:val="C00000"/>
                <w:sz w:val="20"/>
                <w:szCs w:val="20"/>
              </w:rPr>
              <w:t>Жестокий</w:t>
            </w:r>
          </w:p>
        </w:tc>
        <w:tc>
          <w:tcPr>
            <w:tcW w:w="1701" w:type="dxa"/>
            <w:shd w:val="clear" w:color="auto" w:fill="auto"/>
          </w:tcPr>
          <w:p w14:paraId="07D0935C" w14:textId="6C3DD2DC" w:rsidR="00676455"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701" w:type="dxa"/>
            <w:shd w:val="clear" w:color="auto" w:fill="auto"/>
          </w:tcPr>
          <w:p w14:paraId="67B1F01C" w14:textId="6FB3C13D" w:rsidR="00676455"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Саксония</w:t>
            </w:r>
            <w:r w:rsidRPr="00301831">
              <w:rPr>
                <w:rFonts w:ascii="Palatino Linotype" w:eastAsia="MingLiU_HKSCS-ExtB" w:hAnsi="Palatino Linotype"/>
                <w:sz w:val="20"/>
                <w:szCs w:val="20"/>
              </w:rPr>
              <w:br/>
              <w:t>Померания</w:t>
            </w:r>
            <w:r w:rsidRPr="00301831">
              <w:rPr>
                <w:rFonts w:ascii="Palatino Linotype" w:eastAsia="MingLiU_HKSCS-ExtB" w:hAnsi="Palatino Linotype"/>
                <w:sz w:val="20"/>
                <w:szCs w:val="20"/>
              </w:rPr>
              <w:br/>
              <w:t>Польша</w:t>
            </w:r>
            <w:r w:rsidRPr="00301831">
              <w:rPr>
                <w:rFonts w:ascii="Palatino Linotype" w:eastAsia="MingLiU_HKSCS-ExtB" w:hAnsi="Palatino Linotype"/>
                <w:sz w:val="20"/>
                <w:szCs w:val="20"/>
              </w:rPr>
              <w:br/>
              <w:t>Богемия</w:t>
            </w:r>
            <w:r w:rsidR="00D67E03" w:rsidRPr="00301831">
              <w:rPr>
                <w:rFonts w:ascii="Palatino Linotype" w:eastAsia="MingLiU_HKSCS-ExtB" w:hAnsi="Palatino Linotype"/>
                <w:sz w:val="20"/>
                <w:szCs w:val="20"/>
              </w:rPr>
              <w:br/>
              <w:t>Далмация</w:t>
            </w:r>
          </w:p>
        </w:tc>
        <w:tc>
          <w:tcPr>
            <w:tcW w:w="1134" w:type="dxa"/>
            <w:shd w:val="clear" w:color="auto" w:fill="auto"/>
          </w:tcPr>
          <w:p w14:paraId="30554B26" w14:textId="24C9D6C6" w:rsidR="00676455"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8</w:t>
            </w:r>
          </w:p>
        </w:tc>
        <w:tc>
          <w:tcPr>
            <w:tcW w:w="1559" w:type="dxa"/>
            <w:shd w:val="clear" w:color="auto" w:fill="auto"/>
          </w:tcPr>
          <w:p w14:paraId="5330B6A3" w14:textId="00B0B065" w:rsidR="00676455"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Банк</w:t>
            </w:r>
          </w:p>
        </w:tc>
        <w:tc>
          <w:tcPr>
            <w:tcW w:w="1525" w:type="dxa"/>
            <w:shd w:val="clear" w:color="auto" w:fill="auto"/>
          </w:tcPr>
          <w:p w14:paraId="0EDB7026" w14:textId="77777777" w:rsidR="00676455"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5551791E" w14:textId="156BEC26" w:rsidR="00676455" w:rsidRDefault="00676455" w:rsidP="00676455">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Сицилийское королевство: </w:t>
      </w:r>
      <w:r w:rsidR="00D67E03">
        <w:rPr>
          <w:rFonts w:ascii="Palatino Linotype" w:eastAsia="MingLiU_HKSCS-ExtB" w:hAnsi="Palatino Linotype"/>
          <w:b/>
          <w:bCs/>
          <w:i/>
          <w:iCs/>
          <w:sz w:val="24"/>
          <w:szCs w:val="24"/>
        </w:rPr>
        <w:t>Анжуйский дом</w:t>
      </w:r>
    </w:p>
    <w:tbl>
      <w:tblPr>
        <w:tblW w:w="9464"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Layout w:type="fixed"/>
        <w:tblLook w:val="04A0" w:firstRow="1" w:lastRow="0" w:firstColumn="1" w:lastColumn="0" w:noHBand="0" w:noVBand="1"/>
      </w:tblPr>
      <w:tblGrid>
        <w:gridCol w:w="2093"/>
        <w:gridCol w:w="1276"/>
        <w:gridCol w:w="2268"/>
        <w:gridCol w:w="1134"/>
        <w:gridCol w:w="1559"/>
        <w:gridCol w:w="1134"/>
      </w:tblGrid>
      <w:tr w:rsidR="00244280" w:rsidRPr="00301831" w14:paraId="3D272058" w14:textId="77777777" w:rsidTr="00301831">
        <w:tc>
          <w:tcPr>
            <w:tcW w:w="2093" w:type="dxa"/>
            <w:tcBorders>
              <w:bottom w:val="single" w:sz="12" w:space="0" w:color="C2D69B"/>
            </w:tcBorders>
            <w:shd w:val="clear" w:color="auto" w:fill="auto"/>
          </w:tcPr>
          <w:p w14:paraId="31A05D79"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276" w:type="dxa"/>
            <w:tcBorders>
              <w:bottom w:val="single" w:sz="12" w:space="0" w:color="C2D69B"/>
            </w:tcBorders>
            <w:shd w:val="clear" w:color="auto" w:fill="auto"/>
          </w:tcPr>
          <w:p w14:paraId="702EC22C"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2268" w:type="dxa"/>
            <w:tcBorders>
              <w:bottom w:val="single" w:sz="12" w:space="0" w:color="C2D69B"/>
            </w:tcBorders>
            <w:shd w:val="clear" w:color="auto" w:fill="auto"/>
          </w:tcPr>
          <w:p w14:paraId="4CDBFC4F"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134" w:type="dxa"/>
            <w:tcBorders>
              <w:bottom w:val="single" w:sz="12" w:space="0" w:color="C2D69B"/>
            </w:tcBorders>
            <w:shd w:val="clear" w:color="auto" w:fill="auto"/>
          </w:tcPr>
          <w:p w14:paraId="2E6B32F3"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59" w:type="dxa"/>
            <w:tcBorders>
              <w:bottom w:val="single" w:sz="12" w:space="0" w:color="C2D69B"/>
            </w:tcBorders>
            <w:shd w:val="clear" w:color="auto" w:fill="auto"/>
          </w:tcPr>
          <w:p w14:paraId="618E5C5B"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134" w:type="dxa"/>
            <w:tcBorders>
              <w:bottom w:val="single" w:sz="12" w:space="0" w:color="C2D69B"/>
            </w:tcBorders>
            <w:shd w:val="clear" w:color="auto" w:fill="auto"/>
          </w:tcPr>
          <w:p w14:paraId="2D7A0539"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32E8C085" w14:textId="77777777" w:rsidTr="00301831">
        <w:tc>
          <w:tcPr>
            <w:tcW w:w="2093" w:type="dxa"/>
            <w:shd w:val="clear" w:color="auto" w:fill="auto"/>
          </w:tcPr>
          <w:p w14:paraId="13C2E4BE" w14:textId="4AB04D66" w:rsidR="00676455" w:rsidRPr="00301831" w:rsidRDefault="00D67E03" w:rsidP="00301831">
            <w:pPr>
              <w:jc w:val="center"/>
              <w:rPr>
                <w:rFonts w:ascii="Palatino Linotype" w:eastAsia="MingLiU_HKSCS-ExtB" w:hAnsi="Palatino Linotype"/>
                <w:b/>
                <w:bCs/>
                <w:color w:val="C00000"/>
                <w:sz w:val="20"/>
                <w:szCs w:val="20"/>
              </w:rPr>
            </w:pPr>
            <w:r w:rsidRPr="00301831">
              <w:rPr>
                <w:rFonts w:ascii="Palatino Linotype" w:eastAsia="MingLiU_HKSCS-ExtB" w:hAnsi="Palatino Linotype"/>
                <w:b/>
                <w:bCs/>
                <w:sz w:val="20"/>
                <w:szCs w:val="20"/>
              </w:rPr>
              <w:t xml:space="preserve">Карл </w:t>
            </w:r>
            <w:r w:rsidRPr="00301831">
              <w:rPr>
                <w:rFonts w:ascii="Palatino Linotype" w:eastAsia="MingLiU_HKSCS-ExtB" w:hAnsi="Palatino Linotype"/>
                <w:b/>
                <w:bCs/>
                <w:sz w:val="20"/>
                <w:szCs w:val="20"/>
                <w:lang w:val="en-US"/>
              </w:rPr>
              <w:t>I</w:t>
            </w:r>
            <w:r w:rsidRPr="00301831">
              <w:rPr>
                <w:rFonts w:ascii="Palatino Linotype" w:eastAsia="MingLiU_HKSCS-ExtB" w:hAnsi="Palatino Linotype"/>
                <w:b/>
                <w:bCs/>
                <w:sz w:val="20"/>
                <w:szCs w:val="20"/>
              </w:rPr>
              <w:t xml:space="preserve"> Анжуйский</w:t>
            </w:r>
            <w:r w:rsidR="00676455" w:rsidRPr="00301831">
              <w:rPr>
                <w:rFonts w:ascii="Palatino Linotype" w:eastAsia="MingLiU_HKSCS-ExtB" w:hAnsi="Palatino Linotype"/>
                <w:b/>
                <w:bCs/>
                <w:sz w:val="20"/>
                <w:szCs w:val="20"/>
              </w:rPr>
              <w:br/>
            </w:r>
            <w:r w:rsidR="00676455"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Добр</w:t>
            </w:r>
            <w:r w:rsidR="00676455" w:rsidRPr="00301831">
              <w:rPr>
                <w:rFonts w:ascii="Palatino Linotype" w:eastAsia="MingLiU_HKSCS-ExtB" w:hAnsi="Palatino Linotype"/>
                <w:b/>
                <w:bCs/>
                <w:color w:val="00B050"/>
                <w:sz w:val="20"/>
                <w:szCs w:val="20"/>
              </w:rPr>
              <w:t>ый</w:t>
            </w:r>
            <w:r w:rsidR="00676455" w:rsidRPr="00301831">
              <w:rPr>
                <w:rFonts w:ascii="Palatino Linotype" w:eastAsia="MingLiU_HKSCS-ExtB" w:hAnsi="Palatino Linotype"/>
                <w:b/>
                <w:bCs/>
                <w:color w:val="00B050"/>
                <w:sz w:val="20"/>
                <w:szCs w:val="20"/>
              </w:rPr>
              <w:br/>
            </w:r>
            <w:r w:rsidRPr="00301831">
              <w:rPr>
                <w:rFonts w:ascii="Palatino Linotype" w:eastAsia="MingLiU_HKSCS-ExtB" w:hAnsi="Palatino Linotype"/>
                <w:b/>
                <w:bCs/>
                <w:color w:val="00B050"/>
                <w:sz w:val="20"/>
                <w:szCs w:val="20"/>
              </w:rPr>
              <w:t>Привлекательный</w:t>
            </w:r>
            <w:r w:rsidR="00676455"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Жестокий</w:t>
            </w:r>
            <w:r w:rsidR="00676455" w:rsidRPr="00301831">
              <w:rPr>
                <w:rFonts w:ascii="Palatino Linotype" w:eastAsia="MingLiU_HKSCS-ExtB" w:hAnsi="Palatino Linotype"/>
                <w:b/>
                <w:bCs/>
                <w:color w:val="C00000"/>
                <w:sz w:val="20"/>
                <w:szCs w:val="20"/>
              </w:rPr>
              <w:br/>
            </w:r>
            <w:r w:rsidRPr="00301831">
              <w:rPr>
                <w:rFonts w:ascii="Palatino Linotype" w:eastAsia="MingLiU_HKSCS-ExtB" w:hAnsi="Palatino Linotype"/>
                <w:b/>
                <w:bCs/>
                <w:color w:val="C00000"/>
                <w:sz w:val="20"/>
                <w:szCs w:val="20"/>
              </w:rPr>
              <w:t>Похотлив</w:t>
            </w:r>
            <w:r w:rsidR="00676455" w:rsidRPr="00301831">
              <w:rPr>
                <w:rFonts w:ascii="Palatino Linotype" w:eastAsia="MingLiU_HKSCS-ExtB" w:hAnsi="Palatino Linotype"/>
                <w:b/>
                <w:bCs/>
                <w:color w:val="C00000"/>
                <w:sz w:val="20"/>
                <w:szCs w:val="20"/>
              </w:rPr>
              <w:t>ый</w:t>
            </w:r>
          </w:p>
        </w:tc>
        <w:tc>
          <w:tcPr>
            <w:tcW w:w="1276" w:type="dxa"/>
            <w:shd w:val="clear" w:color="auto" w:fill="auto"/>
          </w:tcPr>
          <w:p w14:paraId="2E176118" w14:textId="62908829" w:rsidR="00676455"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2268" w:type="dxa"/>
            <w:shd w:val="clear" w:color="auto" w:fill="auto"/>
          </w:tcPr>
          <w:p w14:paraId="51F49735" w14:textId="3D8B4B85" w:rsidR="00676455" w:rsidRPr="00301831" w:rsidRDefault="00676455" w:rsidP="00301831">
            <w:pPr>
              <w:jc w:val="center"/>
              <w:rPr>
                <w:rFonts w:ascii="Palatino Linotype" w:eastAsia="MingLiU_HKSCS-ExtB" w:hAnsi="Palatino Linotype"/>
                <w:sz w:val="20"/>
                <w:szCs w:val="20"/>
                <w:lang w:val="en-US"/>
              </w:rPr>
            </w:pPr>
            <w:r w:rsidRPr="00301831">
              <w:rPr>
                <w:rFonts w:ascii="Palatino Linotype" w:eastAsia="MingLiU_HKSCS-ExtB" w:hAnsi="Palatino Linotype"/>
                <w:sz w:val="20"/>
                <w:szCs w:val="20"/>
              </w:rPr>
              <w:t>Папская область</w:t>
            </w:r>
            <w:r w:rsidRPr="00301831">
              <w:rPr>
                <w:rFonts w:ascii="Palatino Linotype" w:eastAsia="MingLiU_HKSCS-ExtB" w:hAnsi="Palatino Linotype"/>
                <w:sz w:val="20"/>
                <w:szCs w:val="20"/>
              </w:rPr>
              <w:br/>
            </w:r>
            <w:r w:rsidR="00D67E03" w:rsidRPr="00301831">
              <w:rPr>
                <w:rFonts w:ascii="Palatino Linotype" w:eastAsia="MingLiU_HKSCS-ExtB" w:hAnsi="Palatino Linotype"/>
                <w:sz w:val="20"/>
                <w:szCs w:val="20"/>
              </w:rPr>
              <w:t>Ломбардия</w:t>
            </w:r>
            <w:r w:rsidR="00D67E03" w:rsidRPr="00301831">
              <w:rPr>
                <w:rFonts w:ascii="Palatino Linotype" w:eastAsia="MingLiU_HKSCS-ExtB" w:hAnsi="Palatino Linotype"/>
                <w:sz w:val="20"/>
                <w:szCs w:val="20"/>
              </w:rPr>
              <w:br/>
              <w:t>Венеция</w:t>
            </w:r>
          </w:p>
        </w:tc>
        <w:tc>
          <w:tcPr>
            <w:tcW w:w="1134" w:type="dxa"/>
            <w:shd w:val="clear" w:color="auto" w:fill="auto"/>
          </w:tcPr>
          <w:p w14:paraId="2F599CA7" w14:textId="7270CF4D" w:rsidR="00676455" w:rsidRPr="00301831" w:rsidRDefault="00D67E03" w:rsidP="00301831">
            <w:pPr>
              <w:jc w:val="center"/>
              <w:rPr>
                <w:rFonts w:ascii="Palatino Linotype" w:eastAsia="MingLiU_HKSCS-ExtB" w:hAnsi="Palatino Linotype"/>
                <w:sz w:val="20"/>
                <w:szCs w:val="20"/>
                <w:lang w:val="en-US"/>
              </w:rPr>
            </w:pPr>
            <w:r w:rsidRPr="00301831">
              <w:rPr>
                <w:rFonts w:ascii="Palatino Linotype" w:eastAsia="MingLiU_HKSCS-ExtB" w:hAnsi="Palatino Linotype"/>
                <w:sz w:val="20"/>
                <w:szCs w:val="20"/>
                <w:lang w:val="en-US"/>
              </w:rPr>
              <w:t>8</w:t>
            </w:r>
          </w:p>
        </w:tc>
        <w:tc>
          <w:tcPr>
            <w:tcW w:w="1559" w:type="dxa"/>
            <w:shd w:val="clear" w:color="auto" w:fill="auto"/>
          </w:tcPr>
          <w:p w14:paraId="1BDB88B0" w14:textId="1DA4F6DF" w:rsidR="00676455"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Архиепископ</w:t>
            </w:r>
            <w:r w:rsidR="00D67E03" w:rsidRPr="00301831">
              <w:rPr>
                <w:rFonts w:ascii="Palatino Linotype" w:eastAsia="MingLiU_HKSCS-ExtB" w:hAnsi="Palatino Linotype"/>
                <w:sz w:val="20"/>
                <w:szCs w:val="20"/>
              </w:rPr>
              <w:br/>
              <w:t>Библиотека</w:t>
            </w:r>
          </w:p>
        </w:tc>
        <w:tc>
          <w:tcPr>
            <w:tcW w:w="1134" w:type="dxa"/>
            <w:shd w:val="clear" w:color="auto" w:fill="auto"/>
          </w:tcPr>
          <w:p w14:paraId="50178F7E" w14:textId="77777777" w:rsidR="00676455"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262E8FCD" w14:textId="77777777" w:rsidR="00676455" w:rsidRDefault="00676455" w:rsidP="00676455">
      <w:pPr>
        <w:jc w:val="both"/>
        <w:rPr>
          <w:rFonts w:ascii="Palatino Linotype" w:eastAsia="MingLiU_HKSCS-ExtB" w:hAnsi="Palatino Linotype"/>
          <w:sz w:val="24"/>
          <w:szCs w:val="24"/>
        </w:rPr>
      </w:pPr>
    </w:p>
    <w:p w14:paraId="634F6B03" w14:textId="054FA167" w:rsidR="00676455" w:rsidRPr="006D5F4C" w:rsidRDefault="00676455" w:rsidP="00676455">
      <w:pPr>
        <w:jc w:val="both"/>
        <w:rPr>
          <w:rFonts w:ascii="Palatino Linotype" w:eastAsia="MingLiU_HKSCS-ExtB" w:hAnsi="Palatino Linotype"/>
          <w:b/>
          <w:bCs/>
          <w:i/>
          <w:iCs/>
          <w:sz w:val="24"/>
          <w:szCs w:val="24"/>
          <w:lang w:val="en-US"/>
        </w:rPr>
      </w:pPr>
      <w:r>
        <w:rPr>
          <w:rFonts w:ascii="Palatino Linotype" w:eastAsia="MingLiU_HKSCS-ExtB" w:hAnsi="Palatino Linotype"/>
          <w:b/>
          <w:bCs/>
          <w:i/>
          <w:iCs/>
          <w:sz w:val="24"/>
          <w:szCs w:val="24"/>
        </w:rPr>
        <w:lastRenderedPageBreak/>
        <w:t xml:space="preserve">Иберийские королевства: </w:t>
      </w:r>
      <w:proofErr w:type="spellStart"/>
      <w:r>
        <w:rPr>
          <w:rFonts w:ascii="Palatino Linotype" w:eastAsia="MingLiU_HKSCS-ExtB" w:hAnsi="Palatino Linotype"/>
          <w:b/>
          <w:bCs/>
          <w:i/>
          <w:iCs/>
          <w:sz w:val="24"/>
          <w:szCs w:val="24"/>
        </w:rPr>
        <w:t>Иврейская</w:t>
      </w:r>
      <w:proofErr w:type="spellEnd"/>
      <w:r>
        <w:rPr>
          <w:rFonts w:ascii="Palatino Linotype" w:eastAsia="MingLiU_HKSCS-ExtB" w:hAnsi="Palatino Linotype"/>
          <w:b/>
          <w:bCs/>
          <w:i/>
          <w:iCs/>
          <w:sz w:val="24"/>
          <w:szCs w:val="24"/>
        </w:rPr>
        <w:t xml:space="preserve"> династия</w:t>
      </w:r>
    </w:p>
    <w:tbl>
      <w:tblPr>
        <w:tblW w:w="0" w:type="auto"/>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Look w:val="04A0" w:firstRow="1" w:lastRow="0" w:firstColumn="1" w:lastColumn="0" w:noHBand="0" w:noVBand="1"/>
      </w:tblPr>
      <w:tblGrid>
        <w:gridCol w:w="1723"/>
        <w:gridCol w:w="1508"/>
        <w:gridCol w:w="1866"/>
        <w:gridCol w:w="1304"/>
        <w:gridCol w:w="1590"/>
        <w:gridCol w:w="1580"/>
      </w:tblGrid>
      <w:tr w:rsidR="00244280" w:rsidRPr="00301831" w14:paraId="27CFDBFF" w14:textId="77777777" w:rsidTr="00301831">
        <w:tc>
          <w:tcPr>
            <w:tcW w:w="1668" w:type="dxa"/>
            <w:tcBorders>
              <w:bottom w:val="single" w:sz="12" w:space="0" w:color="FABF8F"/>
            </w:tcBorders>
            <w:shd w:val="clear" w:color="auto" w:fill="auto"/>
          </w:tcPr>
          <w:p w14:paraId="78C92D20"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522" w:type="dxa"/>
            <w:tcBorders>
              <w:bottom w:val="single" w:sz="12" w:space="0" w:color="FABF8F"/>
            </w:tcBorders>
            <w:shd w:val="clear" w:color="auto" w:fill="auto"/>
          </w:tcPr>
          <w:p w14:paraId="58D51910"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Семья</w:t>
            </w:r>
          </w:p>
        </w:tc>
        <w:tc>
          <w:tcPr>
            <w:tcW w:w="1880" w:type="dxa"/>
            <w:tcBorders>
              <w:bottom w:val="single" w:sz="12" w:space="0" w:color="FABF8F"/>
            </w:tcBorders>
            <w:shd w:val="clear" w:color="auto" w:fill="auto"/>
          </w:tcPr>
          <w:p w14:paraId="022F5F25"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310" w:type="dxa"/>
            <w:tcBorders>
              <w:bottom w:val="single" w:sz="12" w:space="0" w:color="FABF8F"/>
            </w:tcBorders>
            <w:shd w:val="clear" w:color="auto" w:fill="auto"/>
          </w:tcPr>
          <w:p w14:paraId="6E61CA3B"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95" w:type="dxa"/>
            <w:tcBorders>
              <w:bottom w:val="single" w:sz="12" w:space="0" w:color="FABF8F"/>
            </w:tcBorders>
            <w:shd w:val="clear" w:color="auto" w:fill="auto"/>
          </w:tcPr>
          <w:p w14:paraId="389837B1"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96" w:type="dxa"/>
            <w:tcBorders>
              <w:bottom w:val="single" w:sz="12" w:space="0" w:color="FABF8F"/>
            </w:tcBorders>
            <w:shd w:val="clear" w:color="auto" w:fill="auto"/>
          </w:tcPr>
          <w:p w14:paraId="429D4E41" w14:textId="77777777" w:rsidR="00676455" w:rsidRPr="00301831" w:rsidRDefault="00676455"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450110D7" w14:textId="77777777" w:rsidTr="00301831">
        <w:tc>
          <w:tcPr>
            <w:tcW w:w="1668" w:type="dxa"/>
            <w:shd w:val="clear" w:color="auto" w:fill="auto"/>
          </w:tcPr>
          <w:p w14:paraId="6C378AF1" w14:textId="4F3CEAA7" w:rsidR="00676455" w:rsidRPr="00301831" w:rsidRDefault="00676455"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Альфонсо </w:t>
            </w:r>
            <w:r w:rsidR="00D67E03" w:rsidRPr="00301831">
              <w:rPr>
                <w:rFonts w:ascii="Palatino Linotype" w:eastAsia="MingLiU_HKSCS-ExtB" w:hAnsi="Palatino Linotype"/>
                <w:b/>
                <w:bCs/>
                <w:sz w:val="20"/>
                <w:szCs w:val="20"/>
                <w:lang w:val="en-US"/>
              </w:rPr>
              <w:t>X</w:t>
            </w:r>
            <w:r w:rsidRPr="00301831">
              <w:rPr>
                <w:rFonts w:ascii="Palatino Linotype" w:eastAsia="MingLiU_HKSCS-ExtB" w:hAnsi="Palatino Linotype"/>
                <w:b/>
                <w:bCs/>
                <w:sz w:val="20"/>
                <w:szCs w:val="20"/>
              </w:rPr>
              <w:br/>
            </w:r>
            <w:r w:rsidRPr="00301831">
              <w:rPr>
                <w:rFonts w:ascii="Palatino Linotype" w:eastAsia="MingLiU_HKSCS-ExtB" w:hAnsi="Palatino Linotype"/>
                <w:b/>
                <w:bCs/>
                <w:sz w:val="20"/>
                <w:szCs w:val="20"/>
              </w:rPr>
              <w:br/>
            </w:r>
            <w:r w:rsidR="00D67E03" w:rsidRPr="00301831">
              <w:rPr>
                <w:rFonts w:ascii="Palatino Linotype" w:eastAsia="MingLiU_HKSCS-ExtB" w:hAnsi="Palatino Linotype"/>
                <w:b/>
                <w:bCs/>
                <w:color w:val="00B050"/>
                <w:sz w:val="20"/>
                <w:szCs w:val="20"/>
              </w:rPr>
              <w:t>Умн</w:t>
            </w:r>
            <w:r w:rsidRPr="00301831">
              <w:rPr>
                <w:rFonts w:ascii="Palatino Linotype" w:eastAsia="MingLiU_HKSCS-ExtB" w:hAnsi="Palatino Linotype"/>
                <w:b/>
                <w:bCs/>
                <w:color w:val="00B050"/>
                <w:sz w:val="20"/>
                <w:szCs w:val="20"/>
              </w:rPr>
              <w:t>ый</w:t>
            </w:r>
            <w:r w:rsidRPr="00301831">
              <w:rPr>
                <w:rFonts w:ascii="Palatino Linotype" w:eastAsia="MingLiU_HKSCS-ExtB" w:hAnsi="Palatino Linotype"/>
                <w:b/>
                <w:bCs/>
                <w:color w:val="00B050"/>
                <w:sz w:val="20"/>
                <w:szCs w:val="20"/>
              </w:rPr>
              <w:br/>
            </w:r>
            <w:r w:rsidR="00D67E03" w:rsidRPr="00301831">
              <w:rPr>
                <w:rFonts w:ascii="Palatino Linotype" w:eastAsia="MingLiU_HKSCS-ExtB" w:hAnsi="Palatino Linotype"/>
                <w:b/>
                <w:bCs/>
                <w:color w:val="00B050"/>
                <w:sz w:val="20"/>
                <w:szCs w:val="20"/>
              </w:rPr>
              <w:t>Образованн</w:t>
            </w:r>
            <w:r w:rsidRPr="00301831">
              <w:rPr>
                <w:rFonts w:ascii="Palatino Linotype" w:eastAsia="MingLiU_HKSCS-ExtB" w:hAnsi="Palatino Linotype"/>
                <w:b/>
                <w:bCs/>
                <w:color w:val="00B050"/>
                <w:sz w:val="20"/>
                <w:szCs w:val="20"/>
              </w:rPr>
              <w:t>ый</w:t>
            </w:r>
            <w:r w:rsidRPr="00301831">
              <w:rPr>
                <w:rFonts w:ascii="Palatino Linotype" w:eastAsia="MingLiU_HKSCS-ExtB" w:hAnsi="Palatino Linotype"/>
                <w:b/>
                <w:bCs/>
                <w:sz w:val="20"/>
                <w:szCs w:val="20"/>
              </w:rPr>
              <w:br/>
            </w:r>
            <w:r w:rsidR="00D67E03" w:rsidRPr="00301831">
              <w:rPr>
                <w:rFonts w:ascii="Palatino Linotype" w:eastAsia="MingLiU_HKSCS-ExtB" w:hAnsi="Palatino Linotype"/>
                <w:b/>
                <w:bCs/>
                <w:color w:val="C00000"/>
                <w:sz w:val="20"/>
                <w:szCs w:val="20"/>
              </w:rPr>
              <w:t>Амбициозны</w:t>
            </w:r>
            <w:r w:rsidRPr="00301831">
              <w:rPr>
                <w:rFonts w:ascii="Palatino Linotype" w:eastAsia="MingLiU_HKSCS-ExtB" w:hAnsi="Palatino Linotype"/>
                <w:b/>
                <w:bCs/>
                <w:color w:val="C00000"/>
                <w:sz w:val="20"/>
                <w:szCs w:val="20"/>
              </w:rPr>
              <w:t>й</w:t>
            </w:r>
            <w:r w:rsidRPr="00301831">
              <w:rPr>
                <w:rFonts w:ascii="Palatino Linotype" w:eastAsia="MingLiU_HKSCS-ExtB" w:hAnsi="Palatino Linotype"/>
                <w:b/>
                <w:bCs/>
                <w:color w:val="C00000"/>
                <w:sz w:val="20"/>
                <w:szCs w:val="20"/>
              </w:rPr>
              <w:br/>
              <w:t>Похотливый</w:t>
            </w:r>
          </w:p>
        </w:tc>
        <w:tc>
          <w:tcPr>
            <w:tcW w:w="1522" w:type="dxa"/>
            <w:shd w:val="clear" w:color="auto" w:fill="auto"/>
          </w:tcPr>
          <w:p w14:paraId="29DA406E" w14:textId="77777777" w:rsidR="00676455"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c>
          <w:tcPr>
            <w:tcW w:w="1880" w:type="dxa"/>
            <w:shd w:val="clear" w:color="auto" w:fill="auto"/>
          </w:tcPr>
          <w:p w14:paraId="34E67F9F" w14:textId="1B9D9CA2" w:rsidR="00676455"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Леон</w:t>
            </w:r>
            <w:r w:rsidRPr="00301831">
              <w:rPr>
                <w:rFonts w:ascii="Palatino Linotype" w:eastAsia="MingLiU_HKSCS-ExtB" w:hAnsi="Palatino Linotype"/>
                <w:sz w:val="20"/>
                <w:szCs w:val="20"/>
              </w:rPr>
              <w:br/>
              <w:t>Наварра</w:t>
            </w:r>
            <w:r w:rsidRPr="00301831">
              <w:rPr>
                <w:rFonts w:ascii="Palatino Linotype" w:eastAsia="MingLiU_HKSCS-ExtB" w:hAnsi="Palatino Linotype"/>
                <w:sz w:val="20"/>
                <w:szCs w:val="20"/>
              </w:rPr>
              <w:br/>
              <w:t>Кастилия</w:t>
            </w:r>
            <w:r w:rsidRPr="00301831">
              <w:rPr>
                <w:rFonts w:ascii="Palatino Linotype" w:eastAsia="MingLiU_HKSCS-ExtB" w:hAnsi="Palatino Linotype"/>
                <w:sz w:val="20"/>
                <w:szCs w:val="20"/>
              </w:rPr>
              <w:br/>
              <w:t>Португалия</w:t>
            </w:r>
            <w:r w:rsidR="00D67E03" w:rsidRPr="00301831">
              <w:rPr>
                <w:rFonts w:ascii="Palatino Linotype" w:eastAsia="MingLiU_HKSCS-ExtB" w:hAnsi="Palatino Linotype"/>
                <w:sz w:val="20"/>
                <w:szCs w:val="20"/>
              </w:rPr>
              <w:br/>
              <w:t>Андалусия</w:t>
            </w:r>
          </w:p>
        </w:tc>
        <w:tc>
          <w:tcPr>
            <w:tcW w:w="1310" w:type="dxa"/>
            <w:shd w:val="clear" w:color="auto" w:fill="auto"/>
          </w:tcPr>
          <w:p w14:paraId="09BAD16E" w14:textId="66A352C0" w:rsidR="00676455"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6</w:t>
            </w:r>
          </w:p>
        </w:tc>
        <w:tc>
          <w:tcPr>
            <w:tcW w:w="1595" w:type="dxa"/>
            <w:shd w:val="clear" w:color="auto" w:fill="auto"/>
          </w:tcPr>
          <w:p w14:paraId="5F011431" w14:textId="55A38D98" w:rsidR="00676455"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Королевская гвардия</w:t>
            </w:r>
          </w:p>
        </w:tc>
        <w:tc>
          <w:tcPr>
            <w:tcW w:w="1596" w:type="dxa"/>
            <w:shd w:val="clear" w:color="auto" w:fill="auto"/>
          </w:tcPr>
          <w:p w14:paraId="47709496" w14:textId="77777777" w:rsidR="00676455" w:rsidRPr="00301831" w:rsidRDefault="00676455"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54EFD37B" w14:textId="77777777" w:rsidR="00676455" w:rsidRDefault="00676455" w:rsidP="00676455">
      <w:pPr>
        <w:jc w:val="both"/>
        <w:rPr>
          <w:rFonts w:ascii="Palatino Linotype" w:eastAsia="MingLiU_HKSCS-ExtB" w:hAnsi="Palatino Linotype"/>
          <w:sz w:val="24"/>
          <w:szCs w:val="24"/>
        </w:rPr>
      </w:pPr>
    </w:p>
    <w:p w14:paraId="70FBDE13" w14:textId="21D02DD7" w:rsidR="00D67E03" w:rsidRDefault="00D67E03" w:rsidP="00301831">
      <w:pPr>
        <w:jc w:val="center"/>
        <w:rPr>
          <w:rFonts w:ascii="Palatino Linotype" w:eastAsia="MingLiU_HKSCS-ExtB" w:hAnsi="Palatino Linotype"/>
          <w:b/>
          <w:bCs/>
          <w:sz w:val="24"/>
          <w:szCs w:val="24"/>
        </w:rPr>
      </w:pPr>
      <w:r>
        <w:rPr>
          <w:rFonts w:ascii="Palatino Linotype" w:eastAsia="MingLiU_HKSCS-ExtB" w:hAnsi="Palatino Linotype"/>
          <w:b/>
          <w:bCs/>
          <w:sz w:val="24"/>
          <w:szCs w:val="24"/>
        </w:rPr>
        <w:t xml:space="preserve">Сценарий </w:t>
      </w:r>
      <w:r>
        <w:rPr>
          <w:rFonts w:ascii="Palatino Linotype" w:eastAsia="MingLiU_HKSCS-ExtB" w:hAnsi="Palatino Linotype"/>
          <w:b/>
          <w:bCs/>
          <w:sz w:val="24"/>
          <w:szCs w:val="24"/>
        </w:rPr>
        <w:t>6</w:t>
      </w:r>
      <w:r>
        <w:rPr>
          <w:rFonts w:ascii="Palatino Linotype" w:eastAsia="MingLiU_HKSCS-ExtB" w:hAnsi="Palatino Linotype"/>
          <w:b/>
          <w:bCs/>
          <w:sz w:val="24"/>
          <w:szCs w:val="24"/>
        </w:rPr>
        <w:t>: Иерусалимское королевство</w:t>
      </w:r>
      <w:r>
        <w:rPr>
          <w:rFonts w:ascii="Palatino Linotype" w:eastAsia="MingLiU_HKSCS-ExtB" w:hAnsi="Palatino Linotype"/>
          <w:b/>
          <w:bCs/>
          <w:sz w:val="24"/>
          <w:szCs w:val="24"/>
        </w:rPr>
        <w:t xml:space="preserve"> (турнирн</w:t>
      </w:r>
      <w:r w:rsidR="00301831">
        <w:rPr>
          <w:rFonts w:ascii="Palatino Linotype" w:eastAsia="MingLiU_HKSCS-ExtB" w:hAnsi="Palatino Linotype"/>
          <w:b/>
          <w:bCs/>
          <w:sz w:val="24"/>
          <w:szCs w:val="24"/>
        </w:rPr>
        <w:t>ый</w:t>
      </w:r>
      <w:r>
        <w:rPr>
          <w:rFonts w:ascii="Palatino Linotype" w:eastAsia="MingLiU_HKSCS-ExtB" w:hAnsi="Palatino Linotype"/>
          <w:b/>
          <w:bCs/>
          <w:sz w:val="24"/>
          <w:szCs w:val="24"/>
        </w:rPr>
        <w:t xml:space="preserve"> </w:t>
      </w:r>
      <w:r w:rsidR="00301831">
        <w:rPr>
          <w:rFonts w:ascii="Palatino Linotype" w:eastAsia="MingLiU_HKSCS-ExtB" w:hAnsi="Palatino Linotype"/>
          <w:b/>
          <w:bCs/>
          <w:sz w:val="24"/>
          <w:szCs w:val="24"/>
        </w:rPr>
        <w:t>вариант</w:t>
      </w:r>
      <w:r>
        <w:rPr>
          <w:rFonts w:ascii="Palatino Linotype" w:eastAsia="MingLiU_HKSCS-ExtB" w:hAnsi="Palatino Linotype"/>
          <w:b/>
          <w:bCs/>
          <w:sz w:val="24"/>
          <w:szCs w:val="24"/>
        </w:rPr>
        <w:t>)</w:t>
      </w:r>
    </w:p>
    <w:p w14:paraId="468C0AFA" w14:textId="3493D01B" w:rsidR="00D67E03" w:rsidRPr="00D67E03" w:rsidRDefault="00D67E03" w:rsidP="00D67E03">
      <w:pPr>
        <w:jc w:val="both"/>
        <w:rPr>
          <w:rFonts w:ascii="Palatino Linotype" w:eastAsia="MingLiU_HKSCS-ExtB" w:hAnsi="Palatino Linotype"/>
          <w:sz w:val="24"/>
          <w:szCs w:val="24"/>
        </w:rPr>
      </w:pPr>
      <w:r>
        <w:rPr>
          <w:rFonts w:ascii="Palatino Linotype" w:eastAsia="MingLiU_HKSCS-ExtB" w:hAnsi="Palatino Linotype"/>
          <w:i/>
          <w:iCs/>
          <w:sz w:val="24"/>
          <w:szCs w:val="24"/>
        </w:rPr>
        <w:t xml:space="preserve">Особые правила: </w:t>
      </w:r>
      <w:r>
        <w:rPr>
          <w:rFonts w:ascii="Palatino Linotype" w:eastAsia="MingLiU_HKSCS-ExtB" w:hAnsi="Palatino Linotype"/>
          <w:sz w:val="24"/>
          <w:szCs w:val="24"/>
        </w:rPr>
        <w:t>это упрощённая и рассчитанная на трёх-четырёх игроков версия сценария «Иерусалимское королевство». В партии только два Века вместо трёх. Каждая династия начинает с готовым поводом к войне против одного из оппонентов. Это позволяет раньше вступить в войну и быстрее сыграть партию.</w:t>
      </w:r>
    </w:p>
    <w:p w14:paraId="09836808" w14:textId="77777777" w:rsidR="00D67E03" w:rsidRDefault="00D67E03" w:rsidP="00D67E03">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Англия: Нормандский дом</w:t>
      </w:r>
    </w:p>
    <w:tbl>
      <w:tblPr>
        <w:tblW w:w="0" w:type="auto"/>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Look w:val="04A0" w:firstRow="1" w:lastRow="0" w:firstColumn="1" w:lastColumn="0" w:noHBand="0" w:noVBand="1"/>
      </w:tblPr>
      <w:tblGrid>
        <w:gridCol w:w="1914"/>
        <w:gridCol w:w="1956"/>
        <w:gridCol w:w="1487"/>
        <w:gridCol w:w="1216"/>
        <w:gridCol w:w="1533"/>
        <w:gridCol w:w="1465"/>
      </w:tblGrid>
      <w:tr w:rsidR="00244280" w:rsidRPr="00301831" w14:paraId="42ABA376" w14:textId="77777777" w:rsidTr="00301831">
        <w:tc>
          <w:tcPr>
            <w:tcW w:w="1786" w:type="dxa"/>
            <w:tcBorders>
              <w:bottom w:val="single" w:sz="12" w:space="0" w:color="D99594"/>
            </w:tcBorders>
            <w:shd w:val="clear" w:color="auto" w:fill="auto"/>
          </w:tcPr>
          <w:p w14:paraId="113AA864"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2008" w:type="dxa"/>
            <w:tcBorders>
              <w:bottom w:val="single" w:sz="12" w:space="0" w:color="D99594"/>
            </w:tcBorders>
            <w:shd w:val="clear" w:color="auto" w:fill="auto"/>
          </w:tcPr>
          <w:p w14:paraId="125AC19F" w14:textId="7AD8E754"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Повод к войне</w:t>
            </w:r>
          </w:p>
        </w:tc>
        <w:tc>
          <w:tcPr>
            <w:tcW w:w="1492" w:type="dxa"/>
            <w:tcBorders>
              <w:bottom w:val="single" w:sz="12" w:space="0" w:color="D99594"/>
            </w:tcBorders>
            <w:shd w:val="clear" w:color="auto" w:fill="auto"/>
          </w:tcPr>
          <w:p w14:paraId="3EC2BA91"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228" w:type="dxa"/>
            <w:tcBorders>
              <w:bottom w:val="single" w:sz="12" w:space="0" w:color="D99594"/>
            </w:tcBorders>
            <w:shd w:val="clear" w:color="auto" w:fill="auto"/>
          </w:tcPr>
          <w:p w14:paraId="4F7C234B"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52" w:type="dxa"/>
            <w:tcBorders>
              <w:bottom w:val="single" w:sz="12" w:space="0" w:color="D99594"/>
            </w:tcBorders>
            <w:shd w:val="clear" w:color="auto" w:fill="auto"/>
          </w:tcPr>
          <w:p w14:paraId="6862CD2F"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05" w:type="dxa"/>
            <w:tcBorders>
              <w:bottom w:val="single" w:sz="12" w:space="0" w:color="D99594"/>
            </w:tcBorders>
            <w:shd w:val="clear" w:color="auto" w:fill="auto"/>
          </w:tcPr>
          <w:p w14:paraId="31667538"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73DE6FC9" w14:textId="77777777" w:rsidTr="00301831">
        <w:tc>
          <w:tcPr>
            <w:tcW w:w="1786" w:type="dxa"/>
            <w:shd w:val="clear" w:color="auto" w:fill="auto"/>
          </w:tcPr>
          <w:p w14:paraId="4DAAAF99" w14:textId="6634D6D6" w:rsidR="00D67E03" w:rsidRPr="00301831" w:rsidRDefault="00D67E03"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Вильгельм Завоеватель</w:t>
            </w:r>
            <w:r w:rsidRPr="00301831">
              <w:rPr>
                <w:rFonts w:ascii="Palatino Linotype" w:eastAsia="MingLiU_HKSCS-ExtB" w:hAnsi="Palatino Linotype"/>
                <w:b/>
                <w:bCs/>
                <w:sz w:val="20"/>
                <w:szCs w:val="20"/>
              </w:rPr>
              <w:br/>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00B050"/>
                <w:sz w:val="20"/>
                <w:szCs w:val="20"/>
              </w:rPr>
              <w:t>Благочестивый</w:t>
            </w:r>
            <w:r w:rsidRPr="00301831">
              <w:rPr>
                <w:rFonts w:ascii="Palatino Linotype" w:eastAsia="MingLiU_HKSCS-ExtB" w:hAnsi="Palatino Linotype"/>
                <w:b/>
                <w:bCs/>
                <w:color w:val="00B050"/>
                <w:sz w:val="20"/>
                <w:szCs w:val="20"/>
              </w:rPr>
              <w:br/>
            </w:r>
            <w:r w:rsidR="00B963FA" w:rsidRPr="00301831">
              <w:rPr>
                <w:rFonts w:ascii="Palatino Linotype" w:eastAsia="MingLiU_HKSCS-ExtB" w:hAnsi="Palatino Linotype"/>
                <w:b/>
                <w:bCs/>
                <w:color w:val="00B050"/>
                <w:sz w:val="20"/>
                <w:szCs w:val="20"/>
              </w:rPr>
              <w:t>Целомудренный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Жестокий</w:t>
            </w:r>
            <w:r w:rsidRPr="00301831">
              <w:rPr>
                <w:rFonts w:ascii="Palatino Linotype" w:eastAsia="MingLiU_HKSCS-ExtB" w:hAnsi="Palatino Linotype"/>
                <w:b/>
                <w:bCs/>
                <w:color w:val="C00000"/>
                <w:sz w:val="20"/>
                <w:szCs w:val="20"/>
              </w:rPr>
              <w:br/>
              <w:t>Туповатый</w:t>
            </w:r>
          </w:p>
        </w:tc>
        <w:tc>
          <w:tcPr>
            <w:tcW w:w="2008" w:type="dxa"/>
            <w:shd w:val="clear" w:color="auto" w:fill="auto"/>
          </w:tcPr>
          <w:p w14:paraId="281F503C" w14:textId="0F237F88" w:rsidR="00D67E03" w:rsidRPr="00301831" w:rsidRDefault="00B963FA"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Салическая династия</w:t>
            </w:r>
          </w:p>
        </w:tc>
        <w:tc>
          <w:tcPr>
            <w:tcW w:w="1492" w:type="dxa"/>
            <w:shd w:val="clear" w:color="auto" w:fill="auto"/>
          </w:tcPr>
          <w:p w14:paraId="5455C47E" w14:textId="364DB8F1"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Уэссекс</w:t>
            </w:r>
            <w:r w:rsidRPr="00301831">
              <w:rPr>
                <w:rFonts w:ascii="Palatino Linotype" w:eastAsia="MingLiU_HKSCS-ExtB" w:hAnsi="Palatino Linotype"/>
                <w:sz w:val="20"/>
                <w:szCs w:val="20"/>
              </w:rPr>
              <w:br/>
            </w:r>
            <w:r w:rsidR="00B963FA" w:rsidRPr="00301831">
              <w:rPr>
                <w:rFonts w:ascii="Palatino Linotype" w:eastAsia="MingLiU_HKSCS-ExtB" w:hAnsi="Palatino Linotype"/>
                <w:sz w:val="20"/>
                <w:szCs w:val="20"/>
              </w:rPr>
              <w:t>Нортумбрия</w:t>
            </w:r>
            <w:r w:rsidRPr="00301831">
              <w:rPr>
                <w:rFonts w:ascii="Palatino Linotype" w:eastAsia="MingLiU_HKSCS-ExtB" w:hAnsi="Palatino Linotype"/>
                <w:sz w:val="20"/>
                <w:szCs w:val="20"/>
              </w:rPr>
              <w:br/>
            </w:r>
            <w:proofErr w:type="spellStart"/>
            <w:r w:rsidRPr="00301831">
              <w:rPr>
                <w:rFonts w:ascii="Palatino Linotype" w:eastAsia="MingLiU_HKSCS-ExtB" w:hAnsi="Palatino Linotype"/>
                <w:sz w:val="20"/>
                <w:szCs w:val="20"/>
              </w:rPr>
              <w:t>Мерсия</w:t>
            </w:r>
            <w:proofErr w:type="spellEnd"/>
            <w:r w:rsidR="00B963FA" w:rsidRPr="00301831">
              <w:rPr>
                <w:rFonts w:ascii="Palatino Linotype" w:eastAsia="MingLiU_HKSCS-ExtB" w:hAnsi="Palatino Linotype"/>
                <w:sz w:val="20"/>
                <w:szCs w:val="20"/>
              </w:rPr>
              <w:br/>
              <w:t>Уэльс</w:t>
            </w:r>
            <w:r w:rsidR="00B963FA" w:rsidRPr="00301831">
              <w:rPr>
                <w:rFonts w:ascii="Palatino Linotype" w:eastAsia="MingLiU_HKSCS-ExtB" w:hAnsi="Palatino Linotype"/>
                <w:sz w:val="20"/>
                <w:szCs w:val="20"/>
              </w:rPr>
              <w:br/>
              <w:t>Ирландия</w:t>
            </w:r>
            <w:r w:rsidR="00B963FA" w:rsidRPr="00301831">
              <w:rPr>
                <w:rFonts w:ascii="Palatino Linotype" w:eastAsia="MingLiU_HKSCS-ExtB" w:hAnsi="Palatino Linotype"/>
                <w:sz w:val="20"/>
                <w:szCs w:val="20"/>
              </w:rPr>
              <w:br/>
              <w:t>Шотландия</w:t>
            </w:r>
            <w:r w:rsidRPr="00301831">
              <w:rPr>
                <w:rFonts w:ascii="Palatino Linotype" w:eastAsia="MingLiU_HKSCS-ExtB" w:hAnsi="Palatino Linotype"/>
                <w:sz w:val="20"/>
                <w:szCs w:val="20"/>
              </w:rPr>
              <w:br/>
            </w:r>
          </w:p>
        </w:tc>
        <w:tc>
          <w:tcPr>
            <w:tcW w:w="1228" w:type="dxa"/>
            <w:shd w:val="clear" w:color="auto" w:fill="auto"/>
          </w:tcPr>
          <w:p w14:paraId="7960068A" w14:textId="0CB4E93C" w:rsidR="00D67E03" w:rsidRPr="00301831" w:rsidRDefault="00B963FA"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4</w:t>
            </w:r>
          </w:p>
        </w:tc>
        <w:tc>
          <w:tcPr>
            <w:tcW w:w="1552" w:type="dxa"/>
            <w:shd w:val="clear" w:color="auto" w:fill="auto"/>
          </w:tcPr>
          <w:p w14:paraId="73E7C421" w14:textId="77777777"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Флот</w:t>
            </w:r>
          </w:p>
        </w:tc>
        <w:tc>
          <w:tcPr>
            <w:tcW w:w="1505" w:type="dxa"/>
            <w:shd w:val="clear" w:color="auto" w:fill="auto"/>
          </w:tcPr>
          <w:p w14:paraId="1D5C2AB0" w14:textId="77777777"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377367A8" w14:textId="77777777" w:rsidR="00D67E03" w:rsidRDefault="00D67E03" w:rsidP="00D67E03">
      <w:pPr>
        <w:jc w:val="both"/>
        <w:rPr>
          <w:rFonts w:ascii="Palatino Linotype" w:eastAsia="MingLiU_HKSCS-ExtB" w:hAnsi="Palatino Linotype"/>
          <w:sz w:val="24"/>
          <w:szCs w:val="24"/>
        </w:rPr>
      </w:pPr>
    </w:p>
    <w:p w14:paraId="615C78C3" w14:textId="18ACD0FB" w:rsidR="00D67E03" w:rsidRDefault="00D67E03" w:rsidP="00D67E03">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Франция: </w:t>
      </w:r>
      <w:proofErr w:type="spellStart"/>
      <w:r>
        <w:rPr>
          <w:rFonts w:ascii="Palatino Linotype" w:eastAsia="MingLiU_HKSCS-ExtB" w:hAnsi="Palatino Linotype"/>
          <w:b/>
          <w:bCs/>
          <w:i/>
          <w:iCs/>
          <w:sz w:val="24"/>
          <w:szCs w:val="24"/>
        </w:rPr>
        <w:t>Капетинги</w:t>
      </w:r>
      <w:proofErr w:type="spellEnd"/>
    </w:p>
    <w:tbl>
      <w:tblPr>
        <w:tblW w:w="0" w:type="auto"/>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Look w:val="04A0" w:firstRow="1" w:lastRow="0" w:firstColumn="1" w:lastColumn="0" w:noHBand="0" w:noVBand="1"/>
      </w:tblPr>
      <w:tblGrid>
        <w:gridCol w:w="2063"/>
        <w:gridCol w:w="1950"/>
        <w:gridCol w:w="1657"/>
        <w:gridCol w:w="1078"/>
        <w:gridCol w:w="1477"/>
        <w:gridCol w:w="1346"/>
      </w:tblGrid>
      <w:tr w:rsidR="00244280" w:rsidRPr="00301831" w14:paraId="6C11E4AA" w14:textId="77777777" w:rsidTr="00301831">
        <w:tc>
          <w:tcPr>
            <w:tcW w:w="1924" w:type="dxa"/>
            <w:tcBorders>
              <w:bottom w:val="single" w:sz="12" w:space="0" w:color="95B3D7"/>
            </w:tcBorders>
            <w:shd w:val="clear" w:color="auto" w:fill="auto"/>
          </w:tcPr>
          <w:p w14:paraId="3391BDC9"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996" w:type="dxa"/>
            <w:tcBorders>
              <w:bottom w:val="single" w:sz="12" w:space="0" w:color="95B3D7"/>
            </w:tcBorders>
            <w:shd w:val="clear" w:color="auto" w:fill="auto"/>
          </w:tcPr>
          <w:p w14:paraId="792AA5E7" w14:textId="1E27BE91" w:rsidR="00D67E03" w:rsidRPr="00301831" w:rsidRDefault="00B963FA"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Повод к войне</w:t>
            </w:r>
          </w:p>
        </w:tc>
        <w:tc>
          <w:tcPr>
            <w:tcW w:w="1690" w:type="dxa"/>
            <w:tcBorders>
              <w:bottom w:val="single" w:sz="12" w:space="0" w:color="95B3D7"/>
            </w:tcBorders>
            <w:shd w:val="clear" w:color="auto" w:fill="auto"/>
          </w:tcPr>
          <w:p w14:paraId="742B7F9B"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078" w:type="dxa"/>
            <w:tcBorders>
              <w:bottom w:val="single" w:sz="12" w:space="0" w:color="95B3D7"/>
            </w:tcBorders>
            <w:shd w:val="clear" w:color="auto" w:fill="auto"/>
          </w:tcPr>
          <w:p w14:paraId="43CB64B4"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496" w:type="dxa"/>
            <w:tcBorders>
              <w:bottom w:val="single" w:sz="12" w:space="0" w:color="95B3D7"/>
            </w:tcBorders>
            <w:shd w:val="clear" w:color="auto" w:fill="auto"/>
          </w:tcPr>
          <w:p w14:paraId="6CE32FEB"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387" w:type="dxa"/>
            <w:tcBorders>
              <w:bottom w:val="single" w:sz="12" w:space="0" w:color="95B3D7"/>
            </w:tcBorders>
            <w:shd w:val="clear" w:color="auto" w:fill="auto"/>
          </w:tcPr>
          <w:p w14:paraId="62B2451A"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77CDBDBE" w14:textId="77777777" w:rsidTr="00301831">
        <w:tc>
          <w:tcPr>
            <w:tcW w:w="1924" w:type="dxa"/>
            <w:shd w:val="clear" w:color="auto" w:fill="auto"/>
          </w:tcPr>
          <w:p w14:paraId="057E2F05" w14:textId="77777777" w:rsidR="00D67E03" w:rsidRPr="00301831" w:rsidRDefault="00D67E03"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Филипп </w:t>
            </w:r>
            <w:r w:rsidRPr="00301831">
              <w:rPr>
                <w:rFonts w:ascii="Palatino Linotype" w:eastAsia="MingLiU_HKSCS-ExtB" w:hAnsi="Palatino Linotype"/>
                <w:b/>
                <w:bCs/>
                <w:sz w:val="20"/>
                <w:szCs w:val="20"/>
                <w:lang w:val="en-US"/>
              </w:rPr>
              <w:t>I</w:t>
            </w:r>
          </w:p>
          <w:p w14:paraId="54DE7D99" w14:textId="77777777" w:rsidR="00D67E03" w:rsidRPr="00301831" w:rsidRDefault="00D67E03"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color w:val="00B050"/>
                <w:sz w:val="20"/>
                <w:szCs w:val="20"/>
              </w:rPr>
              <w:t>Привлекательный</w:t>
            </w:r>
            <w:r w:rsidRPr="00301831">
              <w:rPr>
                <w:rFonts w:ascii="Palatino Linotype" w:eastAsia="MingLiU_HKSCS-ExtB" w:hAnsi="Palatino Linotype"/>
                <w:b/>
                <w:bCs/>
                <w:color w:val="00B050"/>
                <w:sz w:val="20"/>
                <w:szCs w:val="20"/>
              </w:rPr>
              <w:br/>
              <w:t>Скромный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Обжора</w:t>
            </w:r>
            <w:r w:rsidRPr="00301831">
              <w:rPr>
                <w:rFonts w:ascii="Palatino Linotype" w:eastAsia="MingLiU_HKSCS-ExtB" w:hAnsi="Palatino Linotype"/>
                <w:b/>
                <w:bCs/>
                <w:color w:val="C00000"/>
                <w:sz w:val="20"/>
                <w:szCs w:val="20"/>
              </w:rPr>
              <w:br/>
              <w:t>Похотливый</w:t>
            </w:r>
          </w:p>
        </w:tc>
        <w:tc>
          <w:tcPr>
            <w:tcW w:w="1996" w:type="dxa"/>
            <w:shd w:val="clear" w:color="auto" w:fill="auto"/>
          </w:tcPr>
          <w:p w14:paraId="76854BEB" w14:textId="5F98E743" w:rsidR="00D67E03" w:rsidRPr="00301831" w:rsidRDefault="00B963FA"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Нормандский дом</w:t>
            </w:r>
          </w:p>
        </w:tc>
        <w:tc>
          <w:tcPr>
            <w:tcW w:w="1690" w:type="dxa"/>
            <w:shd w:val="clear" w:color="auto" w:fill="auto"/>
          </w:tcPr>
          <w:p w14:paraId="72BE6171" w14:textId="210479C2"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Фландрия</w:t>
            </w:r>
            <w:r w:rsidRPr="00301831">
              <w:rPr>
                <w:rFonts w:ascii="Palatino Linotype" w:eastAsia="MingLiU_HKSCS-ExtB" w:hAnsi="Palatino Linotype"/>
                <w:sz w:val="20"/>
                <w:szCs w:val="20"/>
              </w:rPr>
              <w:br/>
              <w:t>Лотарингия</w:t>
            </w:r>
            <w:r w:rsidRPr="00301831">
              <w:rPr>
                <w:rFonts w:ascii="Palatino Linotype" w:eastAsia="MingLiU_HKSCS-ExtB" w:hAnsi="Palatino Linotype"/>
                <w:sz w:val="20"/>
                <w:szCs w:val="20"/>
              </w:rPr>
              <w:br/>
              <w:t>Париж</w:t>
            </w:r>
            <w:r w:rsidRPr="00301831">
              <w:rPr>
                <w:rFonts w:ascii="Palatino Linotype" w:eastAsia="MingLiU_HKSCS-ExtB" w:hAnsi="Palatino Linotype"/>
                <w:sz w:val="20"/>
                <w:szCs w:val="20"/>
              </w:rPr>
              <w:br/>
              <w:t>Тулуза</w:t>
            </w:r>
            <w:r w:rsidR="00B963FA" w:rsidRPr="00301831">
              <w:rPr>
                <w:rFonts w:ascii="Palatino Linotype" w:eastAsia="MingLiU_HKSCS-ExtB" w:hAnsi="Palatino Linotype"/>
                <w:sz w:val="20"/>
                <w:szCs w:val="20"/>
              </w:rPr>
              <w:br/>
              <w:t>Нормандия</w:t>
            </w:r>
            <w:r w:rsidR="00B963FA" w:rsidRPr="00301831">
              <w:rPr>
                <w:rFonts w:ascii="Palatino Linotype" w:eastAsia="MingLiU_HKSCS-ExtB" w:hAnsi="Palatino Linotype"/>
                <w:sz w:val="20"/>
                <w:szCs w:val="20"/>
              </w:rPr>
              <w:br/>
              <w:t>Бретань</w:t>
            </w:r>
            <w:r w:rsidR="00B963FA" w:rsidRPr="00301831">
              <w:rPr>
                <w:rFonts w:ascii="Palatino Linotype" w:eastAsia="MingLiU_HKSCS-ExtB" w:hAnsi="Palatino Linotype"/>
                <w:sz w:val="20"/>
                <w:szCs w:val="20"/>
              </w:rPr>
              <w:br/>
              <w:t>Бургундия</w:t>
            </w:r>
          </w:p>
        </w:tc>
        <w:tc>
          <w:tcPr>
            <w:tcW w:w="1078" w:type="dxa"/>
            <w:shd w:val="clear" w:color="auto" w:fill="auto"/>
          </w:tcPr>
          <w:p w14:paraId="0CAD1B9F" w14:textId="2F00A278" w:rsidR="00D67E03" w:rsidRPr="00301831" w:rsidRDefault="00B963FA"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6</w:t>
            </w:r>
          </w:p>
        </w:tc>
        <w:tc>
          <w:tcPr>
            <w:tcW w:w="1496" w:type="dxa"/>
            <w:shd w:val="clear" w:color="auto" w:fill="auto"/>
          </w:tcPr>
          <w:p w14:paraId="68096811" w14:textId="77777777"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Канцлер</w:t>
            </w:r>
          </w:p>
        </w:tc>
        <w:tc>
          <w:tcPr>
            <w:tcW w:w="1387" w:type="dxa"/>
            <w:shd w:val="clear" w:color="auto" w:fill="auto"/>
          </w:tcPr>
          <w:p w14:paraId="4BEA550D" w14:textId="77777777"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Париж</w:t>
            </w:r>
          </w:p>
        </w:tc>
      </w:tr>
    </w:tbl>
    <w:p w14:paraId="2AF5230D" w14:textId="77777777" w:rsidR="00D67E03" w:rsidRDefault="00D67E03" w:rsidP="00D67E03">
      <w:pPr>
        <w:jc w:val="both"/>
        <w:rPr>
          <w:rFonts w:ascii="Palatino Linotype" w:eastAsia="MingLiU_HKSCS-ExtB" w:hAnsi="Palatino Linotype"/>
          <w:sz w:val="24"/>
          <w:szCs w:val="24"/>
        </w:rPr>
      </w:pPr>
    </w:p>
    <w:p w14:paraId="7A6C86F9" w14:textId="77777777" w:rsidR="00301831" w:rsidRDefault="00301831" w:rsidP="00D67E03">
      <w:pPr>
        <w:jc w:val="both"/>
        <w:rPr>
          <w:rFonts w:ascii="Palatino Linotype" w:eastAsia="MingLiU_HKSCS-ExtB" w:hAnsi="Palatino Linotype"/>
          <w:b/>
          <w:bCs/>
          <w:i/>
          <w:iCs/>
          <w:sz w:val="24"/>
          <w:szCs w:val="24"/>
        </w:rPr>
      </w:pPr>
    </w:p>
    <w:p w14:paraId="194E7B79" w14:textId="099F9F1A" w:rsidR="00D67E03" w:rsidRDefault="00D67E03" w:rsidP="00D67E03">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Священная Римская империя: Салическая династия</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07"/>
        <w:gridCol w:w="1984"/>
        <w:gridCol w:w="1599"/>
        <w:gridCol w:w="1079"/>
        <w:gridCol w:w="1546"/>
        <w:gridCol w:w="1456"/>
      </w:tblGrid>
      <w:tr w:rsidR="00244280" w:rsidRPr="00301831" w14:paraId="5BFE4BE4" w14:textId="77777777" w:rsidTr="00301831">
        <w:tc>
          <w:tcPr>
            <w:tcW w:w="1907" w:type="dxa"/>
            <w:tcBorders>
              <w:bottom w:val="single" w:sz="12" w:space="0" w:color="666666"/>
            </w:tcBorders>
            <w:shd w:val="clear" w:color="auto" w:fill="auto"/>
          </w:tcPr>
          <w:p w14:paraId="72E38AF3"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1984" w:type="dxa"/>
            <w:tcBorders>
              <w:bottom w:val="single" w:sz="12" w:space="0" w:color="666666"/>
            </w:tcBorders>
            <w:shd w:val="clear" w:color="auto" w:fill="auto"/>
          </w:tcPr>
          <w:p w14:paraId="1E567CBF" w14:textId="1EEC2207" w:rsidR="00D67E03" w:rsidRPr="00301831" w:rsidRDefault="00B963FA"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Повод к войне</w:t>
            </w:r>
          </w:p>
        </w:tc>
        <w:tc>
          <w:tcPr>
            <w:tcW w:w="1599" w:type="dxa"/>
            <w:tcBorders>
              <w:bottom w:val="single" w:sz="12" w:space="0" w:color="666666"/>
            </w:tcBorders>
            <w:shd w:val="clear" w:color="auto" w:fill="auto"/>
          </w:tcPr>
          <w:p w14:paraId="76FC7796"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079" w:type="dxa"/>
            <w:tcBorders>
              <w:bottom w:val="single" w:sz="12" w:space="0" w:color="666666"/>
            </w:tcBorders>
            <w:shd w:val="clear" w:color="auto" w:fill="auto"/>
          </w:tcPr>
          <w:p w14:paraId="4E84AB47"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546" w:type="dxa"/>
            <w:tcBorders>
              <w:bottom w:val="single" w:sz="12" w:space="0" w:color="666666"/>
            </w:tcBorders>
            <w:shd w:val="clear" w:color="auto" w:fill="auto"/>
          </w:tcPr>
          <w:p w14:paraId="52ABB150"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456" w:type="dxa"/>
            <w:tcBorders>
              <w:bottom w:val="single" w:sz="12" w:space="0" w:color="666666"/>
            </w:tcBorders>
            <w:shd w:val="clear" w:color="auto" w:fill="auto"/>
          </w:tcPr>
          <w:p w14:paraId="1FBE20D5"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3C4044FA" w14:textId="77777777" w:rsidTr="00301831">
        <w:tc>
          <w:tcPr>
            <w:tcW w:w="1907" w:type="dxa"/>
            <w:shd w:val="clear" w:color="auto" w:fill="auto"/>
          </w:tcPr>
          <w:p w14:paraId="45B252BA" w14:textId="77777777" w:rsidR="00D67E03" w:rsidRPr="00301831" w:rsidRDefault="00D67E03"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Генрих </w:t>
            </w:r>
            <w:r w:rsidRPr="00301831">
              <w:rPr>
                <w:rFonts w:ascii="Palatino Linotype" w:eastAsia="MingLiU_HKSCS-ExtB" w:hAnsi="Palatino Linotype"/>
                <w:b/>
                <w:bCs/>
                <w:sz w:val="20"/>
                <w:szCs w:val="20"/>
                <w:lang w:val="en-US"/>
              </w:rPr>
              <w:t>IV</w:t>
            </w:r>
          </w:p>
          <w:p w14:paraId="651C8ECC" w14:textId="76B5EBAF" w:rsidR="00D67E03" w:rsidRPr="00301831" w:rsidRDefault="00B963FA"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color w:val="00B050"/>
                <w:sz w:val="20"/>
                <w:szCs w:val="20"/>
              </w:rPr>
              <w:t>Добрый</w:t>
            </w:r>
            <w:r w:rsidR="00D67E03" w:rsidRPr="00301831">
              <w:rPr>
                <w:rFonts w:ascii="Palatino Linotype" w:eastAsia="MingLiU_HKSCS-ExtB" w:hAnsi="Palatino Linotype"/>
                <w:b/>
                <w:bCs/>
                <w:color w:val="00B050"/>
                <w:sz w:val="20"/>
                <w:szCs w:val="20"/>
              </w:rPr>
              <w:br/>
            </w:r>
            <w:r w:rsidRPr="00301831">
              <w:rPr>
                <w:rFonts w:ascii="Palatino Linotype" w:eastAsia="MingLiU_HKSCS-ExtB" w:hAnsi="Palatino Linotype"/>
                <w:b/>
                <w:bCs/>
                <w:color w:val="00B050"/>
                <w:sz w:val="20"/>
                <w:szCs w:val="20"/>
              </w:rPr>
              <w:t>Храбрый</w:t>
            </w:r>
            <w:r w:rsidR="00D67E03" w:rsidRPr="00301831">
              <w:rPr>
                <w:rFonts w:ascii="Palatino Linotype" w:eastAsia="MingLiU_HKSCS-ExtB" w:hAnsi="Palatino Linotype"/>
                <w:b/>
                <w:bCs/>
                <w:sz w:val="20"/>
                <w:szCs w:val="20"/>
              </w:rPr>
              <w:br/>
            </w:r>
            <w:r w:rsidR="00D67E03" w:rsidRPr="00301831">
              <w:rPr>
                <w:rFonts w:ascii="Palatino Linotype" w:eastAsia="MingLiU_HKSCS-ExtB" w:hAnsi="Palatino Linotype"/>
                <w:b/>
                <w:bCs/>
                <w:color w:val="C00000"/>
                <w:sz w:val="20"/>
                <w:szCs w:val="20"/>
              </w:rPr>
              <w:t>Амбициозный</w:t>
            </w:r>
            <w:r w:rsidR="00D67E03" w:rsidRPr="00301831">
              <w:rPr>
                <w:rFonts w:ascii="Palatino Linotype" w:eastAsia="MingLiU_HKSCS-ExtB" w:hAnsi="Palatino Linotype"/>
                <w:b/>
                <w:bCs/>
                <w:color w:val="C00000"/>
                <w:sz w:val="20"/>
                <w:szCs w:val="20"/>
              </w:rPr>
              <w:br/>
              <w:t>Жестокий</w:t>
            </w:r>
          </w:p>
        </w:tc>
        <w:tc>
          <w:tcPr>
            <w:tcW w:w="1984" w:type="dxa"/>
            <w:shd w:val="clear" w:color="auto" w:fill="auto"/>
          </w:tcPr>
          <w:p w14:paraId="6044151A" w14:textId="77777777" w:rsidR="00D67E03" w:rsidRPr="00301831" w:rsidRDefault="00B963FA"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 xml:space="preserve">Дом </w:t>
            </w:r>
            <w:proofErr w:type="spellStart"/>
            <w:r w:rsidRPr="00301831">
              <w:rPr>
                <w:rFonts w:ascii="Palatino Linotype" w:eastAsia="MingLiU_HKSCS-ExtB" w:hAnsi="Palatino Linotype"/>
                <w:sz w:val="20"/>
                <w:szCs w:val="20"/>
              </w:rPr>
              <w:t>Отвилей</w:t>
            </w:r>
            <w:proofErr w:type="spellEnd"/>
          </w:p>
          <w:p w14:paraId="3ACFE674" w14:textId="77777777" w:rsidR="00B963FA" w:rsidRPr="00301831" w:rsidRDefault="00B963FA" w:rsidP="00301831">
            <w:pPr>
              <w:jc w:val="center"/>
              <w:rPr>
                <w:rFonts w:ascii="Palatino Linotype" w:eastAsia="MingLiU_HKSCS-ExtB" w:hAnsi="Palatino Linotype"/>
                <w:i/>
                <w:iCs/>
                <w:sz w:val="20"/>
                <w:szCs w:val="20"/>
              </w:rPr>
            </w:pPr>
            <w:r w:rsidRPr="00301831">
              <w:rPr>
                <w:rFonts w:ascii="Palatino Linotype" w:eastAsia="MingLiU_HKSCS-ExtB" w:hAnsi="Palatino Linotype"/>
                <w:i/>
                <w:iCs/>
                <w:sz w:val="20"/>
                <w:szCs w:val="20"/>
              </w:rPr>
              <w:t>или</w:t>
            </w:r>
          </w:p>
          <w:p w14:paraId="139F1129" w14:textId="6EFED328" w:rsidR="00B963FA" w:rsidRPr="00301831" w:rsidRDefault="00B963FA" w:rsidP="00301831">
            <w:pPr>
              <w:jc w:val="center"/>
              <w:rPr>
                <w:rFonts w:ascii="Palatino Linotype" w:eastAsia="MingLiU_HKSCS-ExtB" w:hAnsi="Palatino Linotype"/>
                <w:sz w:val="20"/>
                <w:szCs w:val="20"/>
              </w:rPr>
            </w:pPr>
            <w:proofErr w:type="spellStart"/>
            <w:r w:rsidRPr="00301831">
              <w:rPr>
                <w:rFonts w:ascii="Palatino Linotype" w:eastAsia="MingLiU_HKSCS-ExtB" w:hAnsi="Palatino Linotype"/>
                <w:sz w:val="20"/>
                <w:szCs w:val="20"/>
              </w:rPr>
              <w:t>Капетинги</w:t>
            </w:r>
            <w:proofErr w:type="spellEnd"/>
            <w:r w:rsidRPr="00301831">
              <w:rPr>
                <w:rFonts w:ascii="Palatino Linotype" w:eastAsia="MingLiU_HKSCS-ExtB" w:hAnsi="Palatino Linotype"/>
                <w:sz w:val="20"/>
                <w:szCs w:val="20"/>
              </w:rPr>
              <w:t xml:space="preserve"> (</w:t>
            </w:r>
            <w:r w:rsidRPr="00301831">
              <w:rPr>
                <w:rFonts w:ascii="Palatino Linotype" w:eastAsia="MingLiU_HKSCS-ExtB" w:hAnsi="Palatino Linotype"/>
                <w:i/>
                <w:iCs/>
                <w:sz w:val="20"/>
                <w:szCs w:val="20"/>
              </w:rPr>
              <w:t>при игре на троих</w:t>
            </w:r>
            <w:r w:rsidRPr="00301831">
              <w:rPr>
                <w:rFonts w:ascii="Palatino Linotype" w:eastAsia="MingLiU_HKSCS-ExtB" w:hAnsi="Palatino Linotype"/>
                <w:sz w:val="20"/>
                <w:szCs w:val="20"/>
              </w:rPr>
              <w:t>)</w:t>
            </w:r>
          </w:p>
        </w:tc>
        <w:tc>
          <w:tcPr>
            <w:tcW w:w="1599" w:type="dxa"/>
            <w:shd w:val="clear" w:color="auto" w:fill="auto"/>
          </w:tcPr>
          <w:p w14:paraId="58621EB2" w14:textId="026B4A53"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Саксония</w:t>
            </w:r>
            <w:r w:rsidRPr="00301831">
              <w:rPr>
                <w:rFonts w:ascii="Palatino Linotype" w:eastAsia="MingLiU_HKSCS-ExtB" w:hAnsi="Palatino Linotype"/>
                <w:sz w:val="20"/>
                <w:szCs w:val="20"/>
              </w:rPr>
              <w:br/>
              <w:t>Померания</w:t>
            </w:r>
            <w:r w:rsidR="00B963FA" w:rsidRPr="00301831">
              <w:rPr>
                <w:rFonts w:ascii="Palatino Linotype" w:eastAsia="MingLiU_HKSCS-ExtB" w:hAnsi="Palatino Linotype"/>
                <w:sz w:val="20"/>
                <w:szCs w:val="20"/>
              </w:rPr>
              <w:br/>
              <w:t>Дания</w:t>
            </w:r>
            <w:r w:rsidR="00B963FA" w:rsidRPr="00301831">
              <w:rPr>
                <w:rFonts w:ascii="Palatino Linotype" w:eastAsia="MingLiU_HKSCS-ExtB" w:hAnsi="Palatino Linotype"/>
                <w:sz w:val="20"/>
                <w:szCs w:val="20"/>
              </w:rPr>
              <w:br/>
              <w:t>Швабия</w:t>
            </w:r>
            <w:r w:rsidRPr="00301831">
              <w:rPr>
                <w:rFonts w:ascii="Palatino Linotype" w:eastAsia="MingLiU_HKSCS-ExtB" w:hAnsi="Palatino Linotype"/>
                <w:sz w:val="20"/>
                <w:szCs w:val="20"/>
              </w:rPr>
              <w:br/>
              <w:t>Польша</w:t>
            </w:r>
            <w:r w:rsidRPr="00301831">
              <w:rPr>
                <w:rFonts w:ascii="Palatino Linotype" w:eastAsia="MingLiU_HKSCS-ExtB" w:hAnsi="Palatino Linotype"/>
                <w:sz w:val="20"/>
                <w:szCs w:val="20"/>
              </w:rPr>
              <w:br/>
              <w:t>Богемия</w:t>
            </w:r>
            <w:r w:rsidR="00B963FA" w:rsidRPr="00301831">
              <w:rPr>
                <w:rFonts w:ascii="Palatino Linotype" w:eastAsia="MingLiU_HKSCS-ExtB" w:hAnsi="Palatino Linotype"/>
                <w:sz w:val="20"/>
                <w:szCs w:val="20"/>
              </w:rPr>
              <w:br/>
              <w:t>Венгрия</w:t>
            </w:r>
            <w:r w:rsidR="00B963FA" w:rsidRPr="00301831">
              <w:rPr>
                <w:rFonts w:ascii="Palatino Linotype" w:eastAsia="MingLiU_HKSCS-ExtB" w:hAnsi="Palatino Linotype"/>
                <w:sz w:val="20"/>
                <w:szCs w:val="20"/>
              </w:rPr>
              <w:br/>
              <w:t>Далмация</w:t>
            </w:r>
          </w:p>
        </w:tc>
        <w:tc>
          <w:tcPr>
            <w:tcW w:w="1079" w:type="dxa"/>
            <w:shd w:val="clear" w:color="auto" w:fill="auto"/>
          </w:tcPr>
          <w:p w14:paraId="47407379" w14:textId="77777777"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5</w:t>
            </w:r>
          </w:p>
        </w:tc>
        <w:tc>
          <w:tcPr>
            <w:tcW w:w="1546" w:type="dxa"/>
            <w:shd w:val="clear" w:color="auto" w:fill="auto"/>
          </w:tcPr>
          <w:p w14:paraId="0E9AB683" w14:textId="77777777"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Придворный лекарь</w:t>
            </w:r>
          </w:p>
        </w:tc>
        <w:tc>
          <w:tcPr>
            <w:tcW w:w="1456" w:type="dxa"/>
            <w:shd w:val="clear" w:color="auto" w:fill="auto"/>
          </w:tcPr>
          <w:p w14:paraId="605872FD" w14:textId="77777777"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08A30856" w14:textId="77777777" w:rsidR="00D67E03" w:rsidRDefault="00D67E03" w:rsidP="00D67E03">
      <w:pPr>
        <w:jc w:val="both"/>
        <w:rPr>
          <w:rFonts w:ascii="Palatino Linotype" w:eastAsia="MingLiU_HKSCS-ExtB" w:hAnsi="Palatino Linotype"/>
          <w:sz w:val="24"/>
          <w:szCs w:val="24"/>
        </w:rPr>
      </w:pPr>
    </w:p>
    <w:p w14:paraId="718372BA" w14:textId="77777777" w:rsidR="00D67E03" w:rsidRDefault="00D67E03" w:rsidP="00D67E03">
      <w:pPr>
        <w:jc w:val="both"/>
        <w:rPr>
          <w:rFonts w:ascii="Palatino Linotype" w:eastAsia="MingLiU_HKSCS-ExtB" w:hAnsi="Palatino Linotype"/>
          <w:b/>
          <w:bCs/>
          <w:i/>
          <w:iCs/>
          <w:sz w:val="24"/>
          <w:szCs w:val="24"/>
        </w:rPr>
      </w:pPr>
      <w:r>
        <w:rPr>
          <w:rFonts w:ascii="Palatino Linotype" w:eastAsia="MingLiU_HKSCS-ExtB" w:hAnsi="Palatino Linotype"/>
          <w:b/>
          <w:bCs/>
          <w:i/>
          <w:iCs/>
          <w:sz w:val="24"/>
          <w:szCs w:val="24"/>
        </w:rPr>
        <w:t xml:space="preserve">Итальянские норманны: дом </w:t>
      </w:r>
      <w:proofErr w:type="spellStart"/>
      <w:r>
        <w:rPr>
          <w:rFonts w:ascii="Palatino Linotype" w:eastAsia="MingLiU_HKSCS-ExtB" w:hAnsi="Palatino Linotype"/>
          <w:b/>
          <w:bCs/>
          <w:i/>
          <w:iCs/>
          <w:sz w:val="24"/>
          <w:szCs w:val="24"/>
        </w:rPr>
        <w:t>Отвилей</w:t>
      </w:r>
      <w:proofErr w:type="spellEnd"/>
    </w:p>
    <w:tbl>
      <w:tblPr>
        <w:tblW w:w="0" w:type="auto"/>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Look w:val="04A0" w:firstRow="1" w:lastRow="0" w:firstColumn="1" w:lastColumn="0" w:noHBand="0" w:noVBand="1"/>
      </w:tblPr>
      <w:tblGrid>
        <w:gridCol w:w="1682"/>
        <w:gridCol w:w="2149"/>
        <w:gridCol w:w="1811"/>
        <w:gridCol w:w="1094"/>
        <w:gridCol w:w="1298"/>
        <w:gridCol w:w="1537"/>
      </w:tblGrid>
      <w:tr w:rsidR="00244280" w:rsidRPr="00301831" w14:paraId="38D4CC9E" w14:textId="77777777" w:rsidTr="00301831">
        <w:tc>
          <w:tcPr>
            <w:tcW w:w="1663" w:type="dxa"/>
            <w:tcBorders>
              <w:bottom w:val="single" w:sz="12" w:space="0" w:color="C2D69B"/>
            </w:tcBorders>
            <w:shd w:val="clear" w:color="auto" w:fill="auto"/>
          </w:tcPr>
          <w:p w14:paraId="5AD53F35"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Король</w:t>
            </w:r>
          </w:p>
        </w:tc>
        <w:tc>
          <w:tcPr>
            <w:tcW w:w="2158" w:type="dxa"/>
            <w:tcBorders>
              <w:bottom w:val="single" w:sz="12" w:space="0" w:color="C2D69B"/>
            </w:tcBorders>
            <w:shd w:val="clear" w:color="auto" w:fill="auto"/>
          </w:tcPr>
          <w:p w14:paraId="41E6B4FD" w14:textId="62CA8308" w:rsidR="00D67E03" w:rsidRPr="00301831" w:rsidRDefault="00B963FA"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Повод к войне</w:t>
            </w:r>
          </w:p>
        </w:tc>
        <w:tc>
          <w:tcPr>
            <w:tcW w:w="1816" w:type="dxa"/>
            <w:tcBorders>
              <w:bottom w:val="single" w:sz="12" w:space="0" w:color="C2D69B"/>
            </w:tcBorders>
            <w:shd w:val="clear" w:color="auto" w:fill="auto"/>
          </w:tcPr>
          <w:p w14:paraId="4ABA147E"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Регионы</w:t>
            </w:r>
          </w:p>
        </w:tc>
        <w:tc>
          <w:tcPr>
            <w:tcW w:w="1094" w:type="dxa"/>
            <w:tcBorders>
              <w:bottom w:val="single" w:sz="12" w:space="0" w:color="C2D69B"/>
            </w:tcBorders>
            <w:shd w:val="clear" w:color="auto" w:fill="auto"/>
          </w:tcPr>
          <w:p w14:paraId="5FB103A8"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Золото</w:t>
            </w:r>
          </w:p>
        </w:tc>
        <w:tc>
          <w:tcPr>
            <w:tcW w:w="1298" w:type="dxa"/>
            <w:tcBorders>
              <w:bottom w:val="single" w:sz="12" w:space="0" w:color="C2D69B"/>
            </w:tcBorders>
            <w:shd w:val="clear" w:color="auto" w:fill="auto"/>
          </w:tcPr>
          <w:p w14:paraId="24E634BA"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Развитие</w:t>
            </w:r>
          </w:p>
        </w:tc>
        <w:tc>
          <w:tcPr>
            <w:tcW w:w="1542" w:type="dxa"/>
            <w:tcBorders>
              <w:bottom w:val="single" w:sz="12" w:space="0" w:color="C2D69B"/>
            </w:tcBorders>
            <w:shd w:val="clear" w:color="auto" w:fill="auto"/>
          </w:tcPr>
          <w:p w14:paraId="2E817E3E" w14:textId="77777777" w:rsidR="00D67E03" w:rsidRPr="00301831" w:rsidRDefault="00D67E03" w:rsidP="00301831">
            <w:pPr>
              <w:jc w:val="center"/>
              <w:rPr>
                <w:rFonts w:ascii="Palatino Linotype" w:eastAsia="MingLiU_HKSCS-ExtB" w:hAnsi="Palatino Linotype"/>
                <w:b/>
                <w:bCs/>
                <w:sz w:val="24"/>
                <w:szCs w:val="24"/>
              </w:rPr>
            </w:pPr>
            <w:r w:rsidRPr="00301831">
              <w:rPr>
                <w:rFonts w:ascii="Palatino Linotype" w:eastAsia="MingLiU_HKSCS-ExtB" w:hAnsi="Palatino Linotype"/>
                <w:b/>
                <w:bCs/>
                <w:sz w:val="24"/>
                <w:szCs w:val="24"/>
              </w:rPr>
              <w:t>Замки</w:t>
            </w:r>
          </w:p>
        </w:tc>
      </w:tr>
      <w:tr w:rsidR="00244280" w:rsidRPr="00301831" w14:paraId="63EAEF90" w14:textId="77777777" w:rsidTr="00301831">
        <w:tc>
          <w:tcPr>
            <w:tcW w:w="1663" w:type="dxa"/>
            <w:shd w:val="clear" w:color="auto" w:fill="auto"/>
          </w:tcPr>
          <w:p w14:paraId="56BA96CC" w14:textId="01E7D5A2" w:rsidR="00D67E03" w:rsidRPr="00301831" w:rsidRDefault="00D67E03" w:rsidP="00301831">
            <w:pPr>
              <w:jc w:val="center"/>
              <w:rPr>
                <w:rFonts w:ascii="Palatino Linotype" w:eastAsia="MingLiU_HKSCS-ExtB" w:hAnsi="Palatino Linotype"/>
                <w:b/>
                <w:bCs/>
                <w:sz w:val="20"/>
                <w:szCs w:val="20"/>
              </w:rPr>
            </w:pPr>
            <w:r w:rsidRPr="00301831">
              <w:rPr>
                <w:rFonts w:ascii="Palatino Linotype" w:eastAsia="MingLiU_HKSCS-ExtB" w:hAnsi="Palatino Linotype"/>
                <w:b/>
                <w:bCs/>
                <w:sz w:val="20"/>
                <w:szCs w:val="20"/>
              </w:rPr>
              <w:t xml:space="preserve">Роберт </w:t>
            </w:r>
            <w:proofErr w:type="spellStart"/>
            <w:r w:rsidRPr="00301831">
              <w:rPr>
                <w:rFonts w:ascii="Palatino Linotype" w:eastAsia="MingLiU_HKSCS-ExtB" w:hAnsi="Palatino Linotype"/>
                <w:b/>
                <w:bCs/>
                <w:sz w:val="20"/>
                <w:szCs w:val="20"/>
              </w:rPr>
              <w:t>Гвискар</w:t>
            </w:r>
            <w:proofErr w:type="spellEnd"/>
            <w:r w:rsidRPr="00301831">
              <w:rPr>
                <w:rFonts w:ascii="Palatino Linotype" w:eastAsia="MingLiU_HKSCS-ExtB" w:hAnsi="Palatino Linotype"/>
                <w:b/>
                <w:bCs/>
                <w:sz w:val="20"/>
                <w:szCs w:val="20"/>
              </w:rPr>
              <w:br/>
            </w:r>
            <w:r w:rsidRPr="00301831">
              <w:rPr>
                <w:rFonts w:ascii="Palatino Linotype" w:eastAsia="MingLiU_HKSCS-ExtB" w:hAnsi="Palatino Linotype"/>
                <w:b/>
                <w:bCs/>
                <w:sz w:val="20"/>
                <w:szCs w:val="20"/>
              </w:rPr>
              <w:br/>
            </w:r>
            <w:r w:rsidR="00B963FA" w:rsidRPr="00301831">
              <w:rPr>
                <w:rFonts w:ascii="Palatino Linotype" w:eastAsia="MingLiU_HKSCS-ExtB" w:hAnsi="Palatino Linotype"/>
                <w:b/>
                <w:bCs/>
                <w:color w:val="00B050"/>
                <w:sz w:val="20"/>
                <w:szCs w:val="20"/>
              </w:rPr>
              <w:t>Умн</w:t>
            </w:r>
            <w:r w:rsidRPr="00301831">
              <w:rPr>
                <w:rFonts w:ascii="Palatino Linotype" w:eastAsia="MingLiU_HKSCS-ExtB" w:hAnsi="Palatino Linotype"/>
                <w:b/>
                <w:bCs/>
                <w:color w:val="00B050"/>
                <w:sz w:val="20"/>
                <w:szCs w:val="20"/>
              </w:rPr>
              <w:t>ый</w:t>
            </w:r>
            <w:r w:rsidRPr="00301831">
              <w:rPr>
                <w:rFonts w:ascii="Palatino Linotype" w:eastAsia="MingLiU_HKSCS-ExtB" w:hAnsi="Palatino Linotype"/>
                <w:b/>
                <w:bCs/>
                <w:color w:val="00B050"/>
                <w:sz w:val="20"/>
                <w:szCs w:val="20"/>
              </w:rPr>
              <w:br/>
            </w:r>
            <w:r w:rsidR="00B963FA" w:rsidRPr="00301831">
              <w:rPr>
                <w:rFonts w:ascii="Palatino Linotype" w:eastAsia="MingLiU_HKSCS-ExtB" w:hAnsi="Palatino Linotype"/>
                <w:b/>
                <w:bCs/>
                <w:color w:val="00B050"/>
                <w:sz w:val="20"/>
                <w:szCs w:val="20"/>
              </w:rPr>
              <w:t>Честн</w:t>
            </w:r>
            <w:r w:rsidRPr="00301831">
              <w:rPr>
                <w:rFonts w:ascii="Palatino Linotype" w:eastAsia="MingLiU_HKSCS-ExtB" w:hAnsi="Palatino Linotype"/>
                <w:b/>
                <w:bCs/>
                <w:color w:val="00B050"/>
                <w:sz w:val="20"/>
                <w:szCs w:val="20"/>
              </w:rPr>
              <w:t>ый</w:t>
            </w:r>
            <w:r w:rsidRPr="00301831">
              <w:rPr>
                <w:rFonts w:ascii="Palatino Linotype" w:eastAsia="MingLiU_HKSCS-ExtB" w:hAnsi="Palatino Linotype"/>
                <w:b/>
                <w:bCs/>
                <w:sz w:val="20"/>
                <w:szCs w:val="20"/>
              </w:rPr>
              <w:br/>
            </w:r>
            <w:r w:rsidRPr="00301831">
              <w:rPr>
                <w:rFonts w:ascii="Palatino Linotype" w:eastAsia="MingLiU_HKSCS-ExtB" w:hAnsi="Palatino Linotype"/>
                <w:b/>
                <w:bCs/>
                <w:color w:val="C00000"/>
                <w:sz w:val="20"/>
                <w:szCs w:val="20"/>
              </w:rPr>
              <w:t>Амбициозный</w:t>
            </w:r>
            <w:r w:rsidRPr="00301831">
              <w:rPr>
                <w:rFonts w:ascii="Palatino Linotype" w:eastAsia="MingLiU_HKSCS-ExtB" w:hAnsi="Palatino Linotype"/>
                <w:b/>
                <w:bCs/>
                <w:color w:val="C00000"/>
                <w:sz w:val="20"/>
                <w:szCs w:val="20"/>
              </w:rPr>
              <w:br/>
              <w:t>Коварный</w:t>
            </w:r>
          </w:p>
        </w:tc>
        <w:tc>
          <w:tcPr>
            <w:tcW w:w="2158" w:type="dxa"/>
            <w:shd w:val="clear" w:color="auto" w:fill="auto"/>
          </w:tcPr>
          <w:p w14:paraId="4F38024D" w14:textId="61CE2208" w:rsidR="00D67E03" w:rsidRPr="00301831" w:rsidRDefault="00B963FA" w:rsidP="00301831">
            <w:pPr>
              <w:jc w:val="center"/>
              <w:rPr>
                <w:rFonts w:ascii="Palatino Linotype" w:eastAsia="MingLiU_HKSCS-ExtB" w:hAnsi="Palatino Linotype"/>
                <w:sz w:val="20"/>
                <w:szCs w:val="20"/>
              </w:rPr>
            </w:pPr>
            <w:proofErr w:type="spellStart"/>
            <w:r w:rsidRPr="00301831">
              <w:rPr>
                <w:rFonts w:ascii="Palatino Linotype" w:eastAsia="MingLiU_HKSCS-ExtB" w:hAnsi="Palatino Linotype"/>
                <w:sz w:val="20"/>
                <w:szCs w:val="20"/>
              </w:rPr>
              <w:t>Капетинги</w:t>
            </w:r>
            <w:proofErr w:type="spellEnd"/>
          </w:p>
        </w:tc>
        <w:tc>
          <w:tcPr>
            <w:tcW w:w="1816" w:type="dxa"/>
            <w:shd w:val="clear" w:color="auto" w:fill="auto"/>
          </w:tcPr>
          <w:p w14:paraId="32BD16EB" w14:textId="70B080B3" w:rsidR="00B963FA" w:rsidRPr="00301831" w:rsidRDefault="00D67E03" w:rsidP="00301831">
            <w:pPr>
              <w:jc w:val="center"/>
              <w:rPr>
                <w:rFonts w:ascii="Palatino Linotype" w:eastAsia="MingLiU_HKSCS-ExtB" w:hAnsi="Palatino Linotype"/>
                <w:sz w:val="20"/>
                <w:szCs w:val="20"/>
                <w:lang w:val="en-US"/>
              </w:rPr>
            </w:pPr>
            <w:r w:rsidRPr="00301831">
              <w:rPr>
                <w:rFonts w:ascii="Palatino Linotype" w:eastAsia="MingLiU_HKSCS-ExtB" w:hAnsi="Palatino Linotype"/>
                <w:sz w:val="20"/>
                <w:szCs w:val="20"/>
              </w:rPr>
              <w:t>Ломбардия</w:t>
            </w:r>
            <w:r w:rsidRPr="00301831">
              <w:rPr>
                <w:rFonts w:ascii="Palatino Linotype" w:eastAsia="MingLiU_HKSCS-ExtB" w:hAnsi="Palatino Linotype"/>
                <w:sz w:val="20"/>
                <w:szCs w:val="20"/>
              </w:rPr>
              <w:br/>
              <w:t>Венеция</w:t>
            </w:r>
            <w:r w:rsidRPr="00301831">
              <w:rPr>
                <w:rFonts w:ascii="Palatino Linotype" w:eastAsia="MingLiU_HKSCS-ExtB" w:hAnsi="Palatino Linotype"/>
                <w:sz w:val="20"/>
                <w:szCs w:val="20"/>
              </w:rPr>
              <w:br/>
              <w:t>Папская область</w:t>
            </w:r>
            <w:r w:rsidRPr="00301831">
              <w:rPr>
                <w:rFonts w:ascii="Palatino Linotype" w:eastAsia="MingLiU_HKSCS-ExtB" w:hAnsi="Palatino Linotype"/>
                <w:sz w:val="20"/>
                <w:szCs w:val="20"/>
              </w:rPr>
              <w:br/>
              <w:t>Апулия</w:t>
            </w:r>
            <w:r w:rsidR="00B963FA" w:rsidRPr="00301831">
              <w:rPr>
                <w:rFonts w:ascii="Palatino Linotype" w:eastAsia="MingLiU_HKSCS-ExtB" w:hAnsi="Palatino Linotype"/>
                <w:sz w:val="20"/>
                <w:szCs w:val="20"/>
              </w:rPr>
              <w:br/>
              <w:t>Сицилия</w:t>
            </w:r>
            <w:r w:rsidR="00B963FA" w:rsidRPr="00301831">
              <w:rPr>
                <w:rFonts w:ascii="Palatino Linotype" w:eastAsia="MingLiU_HKSCS-ExtB" w:hAnsi="Palatino Linotype"/>
                <w:sz w:val="20"/>
                <w:szCs w:val="20"/>
              </w:rPr>
              <w:br/>
              <w:t>Сардиния</w:t>
            </w:r>
          </w:p>
        </w:tc>
        <w:tc>
          <w:tcPr>
            <w:tcW w:w="1094" w:type="dxa"/>
            <w:shd w:val="clear" w:color="auto" w:fill="auto"/>
          </w:tcPr>
          <w:p w14:paraId="1B251223" w14:textId="77777777"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6</w:t>
            </w:r>
          </w:p>
        </w:tc>
        <w:tc>
          <w:tcPr>
            <w:tcW w:w="1298" w:type="dxa"/>
            <w:shd w:val="clear" w:color="auto" w:fill="auto"/>
          </w:tcPr>
          <w:p w14:paraId="7835773E" w14:textId="77777777"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Стюард</w:t>
            </w:r>
          </w:p>
        </w:tc>
        <w:tc>
          <w:tcPr>
            <w:tcW w:w="1542" w:type="dxa"/>
            <w:shd w:val="clear" w:color="auto" w:fill="auto"/>
          </w:tcPr>
          <w:p w14:paraId="362C7E02" w14:textId="77777777" w:rsidR="00D67E03" w:rsidRPr="00301831" w:rsidRDefault="00D67E03" w:rsidP="00301831">
            <w:pPr>
              <w:jc w:val="center"/>
              <w:rPr>
                <w:rFonts w:ascii="Palatino Linotype" w:eastAsia="MingLiU_HKSCS-ExtB" w:hAnsi="Palatino Linotype"/>
                <w:sz w:val="20"/>
                <w:szCs w:val="20"/>
              </w:rPr>
            </w:pPr>
            <w:r w:rsidRPr="00301831">
              <w:rPr>
                <w:rFonts w:ascii="Palatino Linotype" w:eastAsia="MingLiU_HKSCS-ExtB" w:hAnsi="Palatino Linotype"/>
                <w:sz w:val="20"/>
                <w:szCs w:val="20"/>
              </w:rPr>
              <w:t>–</w:t>
            </w:r>
          </w:p>
        </w:tc>
      </w:tr>
    </w:tbl>
    <w:p w14:paraId="46F5432D" w14:textId="77777777" w:rsidR="00D67E03" w:rsidRDefault="00D67E03" w:rsidP="00D67E03">
      <w:pPr>
        <w:jc w:val="both"/>
        <w:rPr>
          <w:rFonts w:ascii="Palatino Linotype" w:eastAsia="MingLiU_HKSCS-ExtB" w:hAnsi="Palatino Linotype"/>
          <w:sz w:val="24"/>
          <w:szCs w:val="24"/>
        </w:rPr>
      </w:pPr>
    </w:p>
    <w:sectPr w:rsidR="00D67E03" w:rsidSect="00F15A1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4F7F28" w14:textId="77777777" w:rsidR="00EC50D1" w:rsidRDefault="00EC50D1" w:rsidP="00301831">
      <w:pPr>
        <w:spacing w:after="0" w:line="240" w:lineRule="auto"/>
      </w:pPr>
      <w:r>
        <w:separator/>
      </w:r>
    </w:p>
  </w:endnote>
  <w:endnote w:type="continuationSeparator" w:id="0">
    <w:p w14:paraId="3E2F36DD" w14:textId="77777777" w:rsidR="00EC50D1" w:rsidRDefault="00EC50D1" w:rsidP="00301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Segoe UI">
    <w:panose1 w:val="020B0502040204020203"/>
    <w:charset w:val="CC"/>
    <w:family w:val="swiss"/>
    <w:pitch w:val="variable"/>
    <w:sig w:usb0="E4002EFF" w:usb1="C000E47F" w:usb2="00000009" w:usb3="00000000" w:csb0="000001FF" w:csb1="00000000"/>
  </w:font>
  <w:font w:name="MingLiU_HKSCS-ExtB">
    <w:altName w:val="Arial Unicode MS"/>
    <w:panose1 w:val="02020500000000000000"/>
    <w:charset w:val="88"/>
    <w:family w:val="roman"/>
    <w:pitch w:val="variable"/>
    <w:sig w:usb0="8000002F" w:usb1="0A080008" w:usb2="00000010" w:usb3="00000000" w:csb0="00100001" w:csb1="00000000"/>
  </w:font>
  <w:font w:name="Palatino Linotype">
    <w:panose1 w:val="02040502050505030304"/>
    <w:charset w:val="CC"/>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Algerian">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24A11C" w14:textId="77777777" w:rsidR="00301831" w:rsidRDefault="00301831">
    <w:pPr>
      <w:pStyle w:val="a7"/>
      <w:jc w:val="center"/>
    </w:pPr>
    <w:r>
      <w:pict w14:anchorId="5F1A39B4">
        <v:shapetype id="_x0000_t110" coordsize="21600,21600" o:spt="110" path="m10800,l,10800,10800,21600,21600,10800xe">
          <v:stroke joinstyle="miter"/>
          <v:path gradientshapeok="t" o:connecttype="rect" textboxrect="5400,5400,16200,16200"/>
        </v:shapetype>
        <v:shape id="AutoShape 1" o:spid="_x0000_s2049"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fillcolor="black" stroked="f">
          <v:fill r:id="rId1" o:title="" type="pattern"/>
          <w10:wrap type="none"/>
          <w10:anchorlock/>
        </v:shape>
      </w:pict>
    </w:r>
  </w:p>
  <w:p w14:paraId="7445662B" w14:textId="77777777" w:rsidR="00301831" w:rsidRPr="00301831" w:rsidRDefault="00301831">
    <w:pPr>
      <w:pStyle w:val="a7"/>
      <w:jc w:val="center"/>
      <w:rPr>
        <w:rFonts w:ascii="Algerian" w:hAnsi="Algerian"/>
        <w:sz w:val="20"/>
        <w:szCs w:val="20"/>
      </w:rPr>
    </w:pPr>
    <w:r w:rsidRPr="00301831">
      <w:rPr>
        <w:rFonts w:ascii="Algerian" w:hAnsi="Algerian"/>
        <w:sz w:val="20"/>
        <w:szCs w:val="20"/>
      </w:rPr>
      <w:fldChar w:fldCharType="begin"/>
    </w:r>
    <w:r w:rsidRPr="00301831">
      <w:rPr>
        <w:rFonts w:ascii="Algerian" w:hAnsi="Algerian"/>
        <w:sz w:val="20"/>
        <w:szCs w:val="20"/>
      </w:rPr>
      <w:instrText>PAGE    \* MERGEFORMAT</w:instrText>
    </w:r>
    <w:r w:rsidRPr="00301831">
      <w:rPr>
        <w:rFonts w:ascii="Algerian" w:hAnsi="Algerian"/>
        <w:sz w:val="20"/>
        <w:szCs w:val="20"/>
      </w:rPr>
      <w:fldChar w:fldCharType="separate"/>
    </w:r>
    <w:r w:rsidRPr="00301831">
      <w:rPr>
        <w:rFonts w:ascii="Algerian" w:hAnsi="Algerian"/>
        <w:sz w:val="20"/>
        <w:szCs w:val="20"/>
      </w:rPr>
      <w:t>2</w:t>
    </w:r>
    <w:r w:rsidRPr="00301831">
      <w:rPr>
        <w:rFonts w:ascii="Algerian" w:hAnsi="Algerian"/>
        <w:sz w:val="20"/>
        <w:szCs w:val="20"/>
      </w:rPr>
      <w:fldChar w:fldCharType="end"/>
    </w:r>
  </w:p>
  <w:p w14:paraId="1E7C8C10" w14:textId="77777777" w:rsidR="00301831" w:rsidRDefault="0030183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398D9" w14:textId="77777777" w:rsidR="00EC50D1" w:rsidRDefault="00EC50D1" w:rsidP="00301831">
      <w:pPr>
        <w:spacing w:after="0" w:line="240" w:lineRule="auto"/>
      </w:pPr>
      <w:r>
        <w:separator/>
      </w:r>
    </w:p>
  </w:footnote>
  <w:footnote w:type="continuationSeparator" w:id="0">
    <w:p w14:paraId="2339892B" w14:textId="77777777" w:rsidR="00EC50D1" w:rsidRDefault="00EC50D1" w:rsidP="003018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grammar="clean"/>
  <w:doNotTrackMoves/>
  <w:documentProtection w:edit="readOnly" w:enforcement="1" w:cryptProviderType="rsaAES" w:cryptAlgorithmClass="hash" w:cryptAlgorithmType="typeAny" w:cryptAlgorithmSid="14" w:cryptSpinCount="100000" w:hash="DHsEcLtxM83VphS+vhX/q3ekTwPd1l7fa17ExTC12IWEE/EWQM/T+2bDZg9nqlhqWxayhQOSNbogMgPP0SZ/Pg==" w:salt="gXnaCjLPFFCHQBFA16FZqQ=="/>
  <w:defaultTabStop w:val="708"/>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93399"/>
    <w:rsid w:val="000054B9"/>
    <w:rsid w:val="000C6478"/>
    <w:rsid w:val="00115B37"/>
    <w:rsid w:val="00140204"/>
    <w:rsid w:val="001A7B5D"/>
    <w:rsid w:val="001E21E8"/>
    <w:rsid w:val="001F1D74"/>
    <w:rsid w:val="001F7AA6"/>
    <w:rsid w:val="00214E06"/>
    <w:rsid w:val="00244280"/>
    <w:rsid w:val="00254BFF"/>
    <w:rsid w:val="002852DB"/>
    <w:rsid w:val="00293FFB"/>
    <w:rsid w:val="002B6112"/>
    <w:rsid w:val="00301831"/>
    <w:rsid w:val="00310BFC"/>
    <w:rsid w:val="003950BF"/>
    <w:rsid w:val="003C5022"/>
    <w:rsid w:val="003E6978"/>
    <w:rsid w:val="0041512E"/>
    <w:rsid w:val="004171DA"/>
    <w:rsid w:val="00484E18"/>
    <w:rsid w:val="004C70EA"/>
    <w:rsid w:val="004E338D"/>
    <w:rsid w:val="00524B0D"/>
    <w:rsid w:val="00531E69"/>
    <w:rsid w:val="005375B7"/>
    <w:rsid w:val="00552D2D"/>
    <w:rsid w:val="0055515A"/>
    <w:rsid w:val="005915E3"/>
    <w:rsid w:val="005A6E12"/>
    <w:rsid w:val="00625ECE"/>
    <w:rsid w:val="00631176"/>
    <w:rsid w:val="00676455"/>
    <w:rsid w:val="006A387D"/>
    <w:rsid w:val="006C3F41"/>
    <w:rsid w:val="006C4293"/>
    <w:rsid w:val="006D5F4C"/>
    <w:rsid w:val="006E0B51"/>
    <w:rsid w:val="00781B01"/>
    <w:rsid w:val="007B4032"/>
    <w:rsid w:val="007C3215"/>
    <w:rsid w:val="007D489E"/>
    <w:rsid w:val="007F2DAE"/>
    <w:rsid w:val="007F7EFD"/>
    <w:rsid w:val="00823EA2"/>
    <w:rsid w:val="00885554"/>
    <w:rsid w:val="009211A6"/>
    <w:rsid w:val="009332F4"/>
    <w:rsid w:val="009515BE"/>
    <w:rsid w:val="0098525B"/>
    <w:rsid w:val="009A2417"/>
    <w:rsid w:val="00A00DA1"/>
    <w:rsid w:val="00A01C74"/>
    <w:rsid w:val="00A16B1D"/>
    <w:rsid w:val="00A863C4"/>
    <w:rsid w:val="00B01CD2"/>
    <w:rsid w:val="00B117EF"/>
    <w:rsid w:val="00B338F2"/>
    <w:rsid w:val="00B71395"/>
    <w:rsid w:val="00B963FA"/>
    <w:rsid w:val="00BA6A04"/>
    <w:rsid w:val="00BC1AB1"/>
    <w:rsid w:val="00BF39A9"/>
    <w:rsid w:val="00C103DD"/>
    <w:rsid w:val="00C11B19"/>
    <w:rsid w:val="00C14EEE"/>
    <w:rsid w:val="00C56DD3"/>
    <w:rsid w:val="00C7491F"/>
    <w:rsid w:val="00CF49F7"/>
    <w:rsid w:val="00D11952"/>
    <w:rsid w:val="00D16691"/>
    <w:rsid w:val="00D27D60"/>
    <w:rsid w:val="00D322E4"/>
    <w:rsid w:val="00D3317B"/>
    <w:rsid w:val="00D66BAE"/>
    <w:rsid w:val="00D67E03"/>
    <w:rsid w:val="00D81624"/>
    <w:rsid w:val="00D913A1"/>
    <w:rsid w:val="00D93399"/>
    <w:rsid w:val="00E219D5"/>
    <w:rsid w:val="00E635C1"/>
    <w:rsid w:val="00EA69F9"/>
    <w:rsid w:val="00EC50D1"/>
    <w:rsid w:val="00ED7EE5"/>
    <w:rsid w:val="00EE6CA1"/>
    <w:rsid w:val="00F15A18"/>
    <w:rsid w:val="00F25472"/>
    <w:rsid w:val="00F56815"/>
    <w:rsid w:val="00F72023"/>
    <w:rsid w:val="00F75969"/>
    <w:rsid w:val="00FC3437"/>
    <w:rsid w:val="00FC446C"/>
    <w:rsid w:val="00FF0580"/>
    <w:rsid w:val="00FF2F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5EDA8BA"/>
  <w15:docId w15:val="{6E32C5D4-966F-4CFC-99AF-99E77CB2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3F41"/>
    <w:pPr>
      <w:spacing w:after="160" w:line="259"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31176"/>
    <w:pPr>
      <w:ind w:left="720"/>
    </w:pPr>
  </w:style>
  <w:style w:type="table" w:styleId="a4">
    <w:name w:val="Table Grid"/>
    <w:basedOn w:val="a1"/>
    <w:locked/>
    <w:rsid w:val="006A3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Plain Table 3"/>
    <w:basedOn w:val="a1"/>
    <w:uiPriority w:val="43"/>
    <w:rsid w:val="006A387D"/>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6A387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5">
    <w:name w:val="Plain Table 5"/>
    <w:basedOn w:val="a1"/>
    <w:uiPriority w:val="45"/>
    <w:rsid w:val="006A387D"/>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
    <w:name w:val="Grid Table 1 Light"/>
    <w:basedOn w:val="a1"/>
    <w:uiPriority w:val="46"/>
    <w:rsid w:val="006A387D"/>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11">
    <w:name w:val="Grid Table 1 Light Accent 1"/>
    <w:basedOn w:val="a1"/>
    <w:uiPriority w:val="46"/>
    <w:rsid w:val="006A387D"/>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12">
    <w:name w:val="Grid Table 1 Light Accent 2"/>
    <w:basedOn w:val="a1"/>
    <w:uiPriority w:val="46"/>
    <w:rsid w:val="006A387D"/>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styleId="-13">
    <w:name w:val="Grid Table 1 Light Accent 3"/>
    <w:basedOn w:val="a1"/>
    <w:uiPriority w:val="46"/>
    <w:rsid w:val="00FF0580"/>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styleId="-16">
    <w:name w:val="Grid Table 1 Light Accent 6"/>
    <w:basedOn w:val="a1"/>
    <w:uiPriority w:val="46"/>
    <w:rsid w:val="006C4293"/>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bCs/>
      </w:rPr>
      <w:tblPr/>
      <w:tcPr>
        <w:tcBorders>
          <w:bottom w:val="single" w:sz="12" w:space="0" w:color="FABF8F"/>
        </w:tcBorders>
      </w:tcPr>
    </w:tblStylePr>
    <w:tblStylePr w:type="lastRow">
      <w:rPr>
        <w:b/>
        <w:bCs/>
      </w:rPr>
      <w:tblPr/>
      <w:tcPr>
        <w:tcBorders>
          <w:top w:val="double" w:sz="2" w:space="0" w:color="FABF8F"/>
        </w:tcBorders>
      </w:tcPr>
    </w:tblStylePr>
    <w:tblStylePr w:type="firstCol">
      <w:rPr>
        <w:b/>
        <w:bCs/>
      </w:rPr>
    </w:tblStylePr>
    <w:tblStylePr w:type="lastCol">
      <w:rPr>
        <w:b/>
        <w:bCs/>
      </w:rPr>
    </w:tblStylePr>
  </w:style>
  <w:style w:type="paragraph" w:styleId="a5">
    <w:name w:val="header"/>
    <w:basedOn w:val="a"/>
    <w:link w:val="a6"/>
    <w:uiPriority w:val="99"/>
    <w:unhideWhenUsed/>
    <w:rsid w:val="00301831"/>
    <w:pPr>
      <w:tabs>
        <w:tab w:val="center" w:pos="4677"/>
        <w:tab w:val="right" w:pos="9355"/>
      </w:tabs>
    </w:pPr>
  </w:style>
  <w:style w:type="character" w:customStyle="1" w:styleId="a6">
    <w:name w:val="Верхний колонтитул Знак"/>
    <w:link w:val="a5"/>
    <w:uiPriority w:val="99"/>
    <w:rsid w:val="00301831"/>
    <w:rPr>
      <w:rFonts w:cs="Calibri"/>
      <w:sz w:val="22"/>
      <w:szCs w:val="22"/>
      <w:lang w:eastAsia="en-US"/>
    </w:rPr>
  </w:style>
  <w:style w:type="paragraph" w:styleId="a7">
    <w:name w:val="footer"/>
    <w:basedOn w:val="a"/>
    <w:link w:val="a8"/>
    <w:uiPriority w:val="99"/>
    <w:unhideWhenUsed/>
    <w:rsid w:val="00301831"/>
    <w:pPr>
      <w:tabs>
        <w:tab w:val="center" w:pos="4677"/>
        <w:tab w:val="right" w:pos="9355"/>
      </w:tabs>
    </w:pPr>
  </w:style>
  <w:style w:type="character" w:customStyle="1" w:styleId="a8">
    <w:name w:val="Нижний колонтитул Знак"/>
    <w:link w:val="a7"/>
    <w:uiPriority w:val="99"/>
    <w:rsid w:val="00301831"/>
    <w:rPr>
      <w:rFonts w:cs="Calibri"/>
      <w:sz w:val="22"/>
      <w:szCs w:val="22"/>
      <w:lang w:eastAsia="en-US"/>
    </w:rPr>
  </w:style>
  <w:style w:type="paragraph" w:styleId="a9">
    <w:name w:val="Balloon Text"/>
    <w:basedOn w:val="a"/>
    <w:link w:val="aa"/>
    <w:uiPriority w:val="99"/>
    <w:semiHidden/>
    <w:unhideWhenUsed/>
    <w:rsid w:val="002B6112"/>
    <w:pPr>
      <w:spacing w:after="0" w:line="240" w:lineRule="auto"/>
    </w:pPr>
    <w:rPr>
      <w:rFonts w:ascii="Segoe UI" w:hAnsi="Segoe UI" w:cs="Segoe UI"/>
      <w:sz w:val="18"/>
      <w:szCs w:val="18"/>
    </w:rPr>
  </w:style>
  <w:style w:type="character" w:customStyle="1" w:styleId="aa">
    <w:name w:val="Текст выноски Знак"/>
    <w:link w:val="a9"/>
    <w:uiPriority w:val="99"/>
    <w:semiHidden/>
    <w:rsid w:val="002B6112"/>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image" Target="media/image1.jpeg"/><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1156</TotalTime>
  <Pages>1</Pages>
  <Words>10088</Words>
  <Characters>57507</Characters>
  <Application>Microsoft Office Word</Application>
  <DocSecurity>8</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EE</Company>
  <LinksUpToDate>false</LinksUpToDate>
  <CharactersWithSpaces>67461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Stan-Dish</dc:creator>
  <cp:keywords/>
  <dc:description/>
  <cp:lastModifiedBy>Stan-Dish</cp:lastModifiedBy>
  <cp:revision>22</cp:revision>
  <cp:lastPrinted>2019-11-24T11:44:00Z</cp:lastPrinted>
  <dcterms:created xsi:type="dcterms:W3CDTF">2019-09-06T17:59:00Z</dcterms:created>
  <dcterms:modified xsi:type="dcterms:W3CDTF">2019-11-24T11:48:00Z</dcterms:modified>
</cp:coreProperties>
</file>